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26B" w:rsidRDefault="00B9126B" w:rsidP="00B9126B"/>
    <w:p w:rsidR="00412CF8" w:rsidRDefault="00412CF8" w:rsidP="00B9126B"/>
    <w:p w:rsidR="00412CF8" w:rsidRDefault="00412CF8" w:rsidP="00B9126B"/>
    <w:p w:rsidR="00412CF8" w:rsidRDefault="00412CF8" w:rsidP="00B9126B"/>
    <w:p w:rsidR="00A52C5B" w:rsidRPr="007679ED" w:rsidRDefault="00A52C5B" w:rsidP="00B9126B">
      <w:pPr>
        <w:rPr>
          <w:sz w:val="22"/>
          <w:szCs w:val="22"/>
        </w:rPr>
      </w:pPr>
    </w:p>
    <w:p w:rsidR="007679ED" w:rsidRPr="007679ED" w:rsidRDefault="007679ED" w:rsidP="007679ED">
      <w:pPr>
        <w:jc w:val="center"/>
        <w:rPr>
          <w:b/>
          <w:sz w:val="22"/>
          <w:szCs w:val="22"/>
        </w:rPr>
      </w:pPr>
      <w:r w:rsidRPr="007679ED">
        <w:rPr>
          <w:b/>
          <w:sz w:val="22"/>
          <w:szCs w:val="22"/>
        </w:rPr>
        <w:t>NCAT ENERGY CORPS AMERICORPS PROGRAM</w:t>
      </w:r>
    </w:p>
    <w:p w:rsidR="007679ED" w:rsidRPr="007679ED" w:rsidRDefault="007679ED" w:rsidP="007679ED">
      <w:pPr>
        <w:jc w:val="center"/>
        <w:rPr>
          <w:b/>
          <w:sz w:val="22"/>
          <w:szCs w:val="22"/>
        </w:rPr>
      </w:pPr>
      <w:r w:rsidRPr="007679ED">
        <w:rPr>
          <w:b/>
          <w:sz w:val="22"/>
          <w:szCs w:val="22"/>
        </w:rPr>
        <w:t>2014-2015</w:t>
      </w:r>
    </w:p>
    <w:p w:rsidR="007679ED" w:rsidRPr="007679ED" w:rsidRDefault="007679ED" w:rsidP="007679ED">
      <w:pPr>
        <w:jc w:val="center"/>
        <w:rPr>
          <w:b/>
          <w:sz w:val="22"/>
          <w:szCs w:val="22"/>
        </w:rPr>
      </w:pPr>
      <w:r w:rsidRPr="007679ED">
        <w:rPr>
          <w:b/>
          <w:sz w:val="22"/>
          <w:szCs w:val="22"/>
        </w:rPr>
        <w:t>Host Site Application Instructions</w:t>
      </w:r>
    </w:p>
    <w:p w:rsidR="007679ED" w:rsidRPr="007679ED" w:rsidRDefault="007679ED" w:rsidP="007679ED">
      <w:pPr>
        <w:rPr>
          <w:b/>
          <w:sz w:val="22"/>
          <w:szCs w:val="22"/>
        </w:rPr>
      </w:pPr>
    </w:p>
    <w:p w:rsidR="007679ED" w:rsidRPr="007679ED" w:rsidRDefault="007679ED" w:rsidP="007679ED">
      <w:pPr>
        <w:rPr>
          <w:b/>
          <w:sz w:val="22"/>
          <w:szCs w:val="22"/>
          <w:u w:val="single"/>
        </w:rPr>
      </w:pPr>
      <w:r w:rsidRPr="007679ED">
        <w:rPr>
          <w:b/>
          <w:sz w:val="22"/>
          <w:szCs w:val="22"/>
          <w:u w:val="single"/>
        </w:rPr>
        <w:t>Introduction</w:t>
      </w:r>
    </w:p>
    <w:p w:rsidR="007679ED" w:rsidRPr="007679ED" w:rsidRDefault="007679ED" w:rsidP="007679ED">
      <w:pPr>
        <w:rPr>
          <w:sz w:val="22"/>
          <w:szCs w:val="22"/>
        </w:rPr>
      </w:pPr>
      <w:r w:rsidRPr="007679ED">
        <w:rPr>
          <w:sz w:val="22"/>
          <w:szCs w:val="22"/>
        </w:rPr>
        <w:t xml:space="preserve">Thank you for your interest in becoming a project Host Site with the National Center for Appropriate Technology’s Energy Corps AmeriCorps Program. Energy Corps is a state AmeriCorps program created to help communities address unmet energy needs. The Energy Corps program provides Host Sites with energetic and passionate Energy Corps members who will work locally to provide energy conservation education, community energy planning and organizing and hands on energy projects which promote sustainable energy practices. This document contains information for organizations and agencies in Arkansas interested in the service of committed and skilled Energy Corps members to implement local energy projects. </w:t>
      </w:r>
    </w:p>
    <w:p w:rsidR="007679ED" w:rsidRPr="007679ED" w:rsidRDefault="007679ED" w:rsidP="007679ED">
      <w:pPr>
        <w:rPr>
          <w:sz w:val="22"/>
          <w:szCs w:val="22"/>
        </w:rPr>
      </w:pPr>
    </w:p>
    <w:p w:rsidR="007679ED" w:rsidRPr="007679ED" w:rsidRDefault="007679ED" w:rsidP="007679ED">
      <w:pPr>
        <w:rPr>
          <w:b/>
          <w:sz w:val="22"/>
          <w:szCs w:val="22"/>
          <w:u w:val="single"/>
        </w:rPr>
      </w:pPr>
      <w:r w:rsidRPr="007679ED">
        <w:rPr>
          <w:b/>
          <w:sz w:val="22"/>
          <w:szCs w:val="22"/>
          <w:u w:val="single"/>
        </w:rPr>
        <w:t>Background</w:t>
      </w:r>
    </w:p>
    <w:p w:rsidR="007679ED" w:rsidRPr="007679ED" w:rsidRDefault="007679ED" w:rsidP="007679ED">
      <w:pPr>
        <w:rPr>
          <w:b/>
          <w:sz w:val="22"/>
          <w:szCs w:val="22"/>
        </w:rPr>
      </w:pPr>
      <w:r w:rsidRPr="007679ED">
        <w:rPr>
          <w:b/>
          <w:sz w:val="22"/>
          <w:szCs w:val="22"/>
        </w:rPr>
        <w:t>National Center for Appropriate Technology (NCAT)</w:t>
      </w:r>
    </w:p>
    <w:p w:rsidR="007679ED" w:rsidRPr="007679ED" w:rsidRDefault="007679ED" w:rsidP="007679ED">
      <w:pPr>
        <w:rPr>
          <w:b/>
          <w:sz w:val="22"/>
          <w:szCs w:val="22"/>
        </w:rPr>
      </w:pPr>
      <w:r w:rsidRPr="007679ED">
        <w:rPr>
          <w:sz w:val="22"/>
          <w:szCs w:val="22"/>
        </w:rPr>
        <w:t xml:space="preserve">The National Center for Appropriate Technology (NCAT) is a private, nonprofit (501c3) organization whose mission is “helping people by championing small-scale, local, and sustainable solutions to reduce poverty, promote healthy communities, and protect natural resources.” Since 1976 NCAT has been serving economically disadvantaged people and communities to enhance their quality of life and their environment. The Energy Corps initiative is a continuation of NCAT’s historical focus on fostering sustainable change by connecting people with local communities to develop energy solutions. More information about NCAT can be found at </w:t>
      </w:r>
      <w:hyperlink r:id="rId8" w:history="1">
        <w:r w:rsidRPr="007679ED">
          <w:rPr>
            <w:rStyle w:val="Hyperlink"/>
            <w:sz w:val="22"/>
            <w:szCs w:val="22"/>
          </w:rPr>
          <w:t>www.ncat.org</w:t>
        </w:r>
      </w:hyperlink>
      <w:r w:rsidRPr="007679ED">
        <w:rPr>
          <w:sz w:val="22"/>
          <w:szCs w:val="22"/>
        </w:rPr>
        <w:t xml:space="preserve">. </w:t>
      </w:r>
    </w:p>
    <w:p w:rsidR="007679ED" w:rsidRPr="007679ED" w:rsidRDefault="007679ED" w:rsidP="007679ED">
      <w:pPr>
        <w:rPr>
          <w:sz w:val="22"/>
          <w:szCs w:val="22"/>
        </w:rPr>
      </w:pPr>
    </w:p>
    <w:p w:rsidR="007679ED" w:rsidRPr="007679ED" w:rsidRDefault="007679ED" w:rsidP="007679ED">
      <w:pPr>
        <w:contextualSpacing/>
        <w:rPr>
          <w:color w:val="1B1B1B"/>
          <w:sz w:val="22"/>
          <w:szCs w:val="22"/>
          <w:u w:val="single"/>
        </w:rPr>
      </w:pPr>
      <w:r w:rsidRPr="007679ED">
        <w:rPr>
          <w:b/>
          <w:sz w:val="22"/>
          <w:szCs w:val="22"/>
        </w:rPr>
        <w:t xml:space="preserve">AmeriCorps </w:t>
      </w:r>
    </w:p>
    <w:p w:rsidR="007679ED" w:rsidRPr="007679ED" w:rsidRDefault="007679ED" w:rsidP="007679ED">
      <w:pPr>
        <w:contextualSpacing/>
        <w:rPr>
          <w:sz w:val="22"/>
          <w:szCs w:val="22"/>
        </w:rPr>
      </w:pPr>
      <w:r w:rsidRPr="007679ED">
        <w:rPr>
          <w:color w:val="1B1B1B"/>
          <w:sz w:val="22"/>
          <w:szCs w:val="22"/>
        </w:rPr>
        <w:t xml:space="preserve">The Arkansas Service Commission’s (ASC) mission is to strengthen community resources, volunteerism and national service in Arkansas.  The commission administers federal funding to AmeriCorps State programs in Arkansas.  The federal funding is provided by the </w:t>
      </w:r>
      <w:hyperlink r:id="rId9" w:history="1">
        <w:r w:rsidRPr="007679ED">
          <w:rPr>
            <w:rStyle w:val="Hyperlink"/>
            <w:sz w:val="22"/>
            <w:szCs w:val="22"/>
          </w:rPr>
          <w:t>Corporation for National and Community Service</w:t>
        </w:r>
      </w:hyperlink>
      <w:r w:rsidRPr="007679ED">
        <w:rPr>
          <w:color w:val="1B1B1B"/>
          <w:sz w:val="22"/>
          <w:szCs w:val="22"/>
        </w:rPr>
        <w:t>, an independent federal agency. </w:t>
      </w:r>
      <w:r w:rsidRPr="007679ED">
        <w:rPr>
          <w:sz w:val="22"/>
          <w:szCs w:val="22"/>
        </w:rPr>
        <w:t xml:space="preserve"> The Corporation’s mission is to improve lives, strengthen communities and foster civic engagement through service and volunteering. Throughout the country, Americans of all backgrounds are engaged in service to meet community needs.  Thanks to a partnership between the ASC and NCAT, organizations and public agencies can expand their capacity through the Energy Corps program. </w:t>
      </w:r>
    </w:p>
    <w:p w:rsidR="007679ED" w:rsidRPr="007679ED" w:rsidRDefault="007679ED" w:rsidP="007679ED">
      <w:pPr>
        <w:rPr>
          <w:sz w:val="22"/>
          <w:szCs w:val="22"/>
        </w:rPr>
      </w:pPr>
    </w:p>
    <w:p w:rsidR="007679ED" w:rsidRPr="007679ED" w:rsidRDefault="007679ED" w:rsidP="007679ED">
      <w:pPr>
        <w:rPr>
          <w:b/>
          <w:bCs/>
          <w:sz w:val="22"/>
          <w:szCs w:val="22"/>
          <w:u w:val="single"/>
        </w:rPr>
      </w:pPr>
      <w:r w:rsidRPr="007679ED">
        <w:rPr>
          <w:b/>
          <w:bCs/>
          <w:sz w:val="22"/>
          <w:szCs w:val="22"/>
          <w:u w:val="single"/>
        </w:rPr>
        <w:t>Opportunities for partnerships</w:t>
      </w:r>
    </w:p>
    <w:p w:rsidR="007679ED" w:rsidRPr="007679ED" w:rsidRDefault="007679ED" w:rsidP="007679ED">
      <w:pPr>
        <w:rPr>
          <w:sz w:val="22"/>
          <w:szCs w:val="22"/>
        </w:rPr>
      </w:pPr>
      <w:r w:rsidRPr="007679ED">
        <w:rPr>
          <w:sz w:val="22"/>
          <w:szCs w:val="22"/>
        </w:rPr>
        <w:t xml:space="preserve">NCAT invites organizations and agencies in Arkansas submit an application for one or more Energy Corps member slots for the 2014-2015 service terms, </w:t>
      </w:r>
      <w:r w:rsidR="006503F3">
        <w:rPr>
          <w:sz w:val="22"/>
          <w:szCs w:val="22"/>
        </w:rPr>
        <w:t>October 2014 to August 2015</w:t>
      </w:r>
      <w:r w:rsidRPr="007679ED">
        <w:rPr>
          <w:sz w:val="22"/>
          <w:szCs w:val="22"/>
        </w:rPr>
        <w:t>.  Eligible partners include non-profit organizations, state agencies and local governments, elementary and secondary schools, Indian tribes, colleges and universities, faith-based organizations or any combination of these or similar groups. Each member must serve a minimum of 1700 hours within the specified service term.</w:t>
      </w:r>
    </w:p>
    <w:p w:rsidR="007679ED" w:rsidRPr="007679ED" w:rsidRDefault="007679ED" w:rsidP="007679ED">
      <w:pPr>
        <w:rPr>
          <w:sz w:val="22"/>
          <w:szCs w:val="22"/>
        </w:rPr>
      </w:pPr>
    </w:p>
    <w:p w:rsidR="007679ED" w:rsidRPr="007679ED" w:rsidRDefault="007679ED" w:rsidP="007679ED">
      <w:pPr>
        <w:rPr>
          <w:bCs/>
          <w:sz w:val="22"/>
          <w:szCs w:val="22"/>
        </w:rPr>
      </w:pPr>
      <w:r w:rsidRPr="007679ED">
        <w:rPr>
          <w:bCs/>
          <w:sz w:val="22"/>
          <w:szCs w:val="22"/>
        </w:rPr>
        <w:t>Though Energy Corps members may work on different tasks, all of the tasks must be aligned with the performance measures described above. Sample projects for Energy Corps members could include, but aren’t limited to:</w:t>
      </w:r>
    </w:p>
    <w:p w:rsidR="007679ED" w:rsidRPr="007679ED" w:rsidRDefault="007679ED" w:rsidP="007679ED">
      <w:pPr>
        <w:numPr>
          <w:ilvl w:val="0"/>
          <w:numId w:val="1"/>
        </w:numPr>
        <w:rPr>
          <w:bCs/>
          <w:sz w:val="22"/>
          <w:szCs w:val="22"/>
        </w:rPr>
      </w:pPr>
      <w:r w:rsidRPr="007679ED">
        <w:rPr>
          <w:bCs/>
          <w:sz w:val="22"/>
          <w:szCs w:val="22"/>
        </w:rPr>
        <w:t>Educating individuals  about energy conservation or other environmentally conscious practices;</w:t>
      </w:r>
    </w:p>
    <w:p w:rsidR="007679ED" w:rsidRPr="007679ED" w:rsidRDefault="007679ED" w:rsidP="007679ED">
      <w:pPr>
        <w:pStyle w:val="ListParagraph"/>
        <w:numPr>
          <w:ilvl w:val="0"/>
          <w:numId w:val="1"/>
        </w:numPr>
        <w:rPr>
          <w:bCs/>
          <w:sz w:val="22"/>
          <w:szCs w:val="22"/>
        </w:rPr>
      </w:pPr>
      <w:r w:rsidRPr="007679ED">
        <w:rPr>
          <w:bCs/>
          <w:sz w:val="22"/>
          <w:szCs w:val="22"/>
        </w:rPr>
        <w:t>Working with public housing authorities or community action agencies implementing green practices and improving energy efficiency in housing units</w:t>
      </w:r>
    </w:p>
    <w:p w:rsidR="007679ED" w:rsidRDefault="007679ED" w:rsidP="007679ED">
      <w:pPr>
        <w:numPr>
          <w:ilvl w:val="0"/>
          <w:numId w:val="1"/>
        </w:numPr>
        <w:rPr>
          <w:bCs/>
          <w:sz w:val="22"/>
          <w:szCs w:val="22"/>
        </w:rPr>
      </w:pPr>
      <w:r w:rsidRPr="007679ED">
        <w:rPr>
          <w:bCs/>
          <w:sz w:val="22"/>
          <w:szCs w:val="22"/>
        </w:rPr>
        <w:t>Working with colleges, K-12 schools, or tribes interested in developing green campus/energy efficiency/renewable energy initiatives;</w:t>
      </w:r>
    </w:p>
    <w:p w:rsidR="007679ED" w:rsidRDefault="007679ED" w:rsidP="007679ED">
      <w:pPr>
        <w:rPr>
          <w:bCs/>
          <w:sz w:val="22"/>
          <w:szCs w:val="22"/>
        </w:rPr>
      </w:pPr>
    </w:p>
    <w:p w:rsidR="007679ED" w:rsidRPr="007679ED" w:rsidRDefault="007679ED" w:rsidP="007679ED">
      <w:pPr>
        <w:rPr>
          <w:bCs/>
          <w:sz w:val="22"/>
          <w:szCs w:val="22"/>
        </w:rPr>
      </w:pPr>
    </w:p>
    <w:p w:rsidR="007679ED" w:rsidRDefault="007679ED" w:rsidP="007679ED">
      <w:pPr>
        <w:numPr>
          <w:ilvl w:val="0"/>
          <w:numId w:val="1"/>
        </w:numPr>
        <w:rPr>
          <w:bCs/>
          <w:sz w:val="22"/>
          <w:szCs w:val="22"/>
        </w:rPr>
      </w:pPr>
      <w:r w:rsidRPr="007679ED">
        <w:rPr>
          <w:bCs/>
          <w:sz w:val="22"/>
          <w:szCs w:val="22"/>
        </w:rPr>
        <w:lastRenderedPageBreak/>
        <w:t>Identifying the role of renewable energy opportunities relevant to the community.</w:t>
      </w:r>
    </w:p>
    <w:p w:rsidR="007679ED" w:rsidRDefault="007679ED" w:rsidP="007679ED">
      <w:pPr>
        <w:numPr>
          <w:ilvl w:val="0"/>
          <w:numId w:val="1"/>
        </w:numPr>
        <w:rPr>
          <w:bCs/>
          <w:sz w:val="22"/>
          <w:szCs w:val="22"/>
        </w:rPr>
      </w:pPr>
      <w:r>
        <w:rPr>
          <w:bCs/>
          <w:sz w:val="22"/>
          <w:szCs w:val="22"/>
        </w:rPr>
        <w:t>Working on community recycling, eco-schools or sustainability planning</w:t>
      </w:r>
    </w:p>
    <w:p w:rsidR="007679ED" w:rsidRDefault="007679ED" w:rsidP="007679ED">
      <w:pPr>
        <w:numPr>
          <w:ilvl w:val="0"/>
          <w:numId w:val="1"/>
        </w:numPr>
        <w:rPr>
          <w:bCs/>
          <w:sz w:val="22"/>
          <w:szCs w:val="22"/>
        </w:rPr>
      </w:pPr>
      <w:r>
        <w:rPr>
          <w:bCs/>
          <w:sz w:val="22"/>
          <w:szCs w:val="22"/>
        </w:rPr>
        <w:t>Educating communities, schools, kids about recycling, waste reduction, biofuels and  opportunities to  increase bike, walk and busing opportunities</w:t>
      </w:r>
    </w:p>
    <w:p w:rsidR="007679ED" w:rsidRDefault="007679ED" w:rsidP="007679ED">
      <w:pPr>
        <w:numPr>
          <w:ilvl w:val="0"/>
          <w:numId w:val="1"/>
        </w:numPr>
        <w:rPr>
          <w:bCs/>
          <w:sz w:val="22"/>
          <w:szCs w:val="22"/>
        </w:rPr>
      </w:pPr>
      <w:r>
        <w:rPr>
          <w:bCs/>
          <w:sz w:val="22"/>
          <w:szCs w:val="22"/>
        </w:rPr>
        <w:t>Creating sustainability plans for nonprofits, schools and communities</w:t>
      </w:r>
    </w:p>
    <w:p w:rsidR="007679ED" w:rsidRPr="007679ED" w:rsidRDefault="007679ED" w:rsidP="007679ED">
      <w:pPr>
        <w:numPr>
          <w:ilvl w:val="0"/>
          <w:numId w:val="1"/>
        </w:numPr>
        <w:rPr>
          <w:bCs/>
          <w:sz w:val="22"/>
          <w:szCs w:val="22"/>
        </w:rPr>
      </w:pPr>
      <w:r>
        <w:rPr>
          <w:bCs/>
          <w:sz w:val="22"/>
          <w:szCs w:val="22"/>
        </w:rPr>
        <w:t>Developing a community buy-local campaign</w:t>
      </w:r>
    </w:p>
    <w:p w:rsidR="007679ED" w:rsidRPr="007679ED" w:rsidRDefault="007679ED" w:rsidP="007679ED">
      <w:pPr>
        <w:rPr>
          <w:b/>
          <w:bCs/>
          <w:sz w:val="22"/>
          <w:szCs w:val="22"/>
        </w:rPr>
      </w:pPr>
    </w:p>
    <w:p w:rsidR="007679ED" w:rsidRPr="007679ED" w:rsidRDefault="007679ED" w:rsidP="007679ED">
      <w:pPr>
        <w:rPr>
          <w:b/>
          <w:bCs/>
          <w:sz w:val="22"/>
          <w:szCs w:val="22"/>
          <w:u w:val="single"/>
        </w:rPr>
      </w:pPr>
      <w:r w:rsidRPr="007679ED">
        <w:rPr>
          <w:b/>
          <w:bCs/>
          <w:sz w:val="22"/>
          <w:szCs w:val="22"/>
          <w:u w:val="single"/>
        </w:rPr>
        <w:t>Benefits to Host Sites</w:t>
      </w:r>
    </w:p>
    <w:p w:rsidR="007679ED" w:rsidRPr="007679ED" w:rsidRDefault="007679ED" w:rsidP="007679ED">
      <w:pPr>
        <w:rPr>
          <w:b/>
          <w:bCs/>
          <w:sz w:val="22"/>
          <w:szCs w:val="22"/>
        </w:rPr>
      </w:pPr>
      <w:r w:rsidRPr="007679ED">
        <w:rPr>
          <w:sz w:val="22"/>
          <w:szCs w:val="22"/>
        </w:rPr>
        <w:t>Organizations, agencies and campuses that participate as host sites experience numerous benefits including:</w:t>
      </w:r>
    </w:p>
    <w:p w:rsidR="007679ED" w:rsidRPr="007679ED" w:rsidRDefault="007679ED" w:rsidP="007679ED">
      <w:pPr>
        <w:numPr>
          <w:ilvl w:val="0"/>
          <w:numId w:val="3"/>
        </w:numPr>
        <w:rPr>
          <w:sz w:val="22"/>
          <w:szCs w:val="22"/>
        </w:rPr>
      </w:pPr>
      <w:r w:rsidRPr="007679ED">
        <w:rPr>
          <w:sz w:val="22"/>
          <w:szCs w:val="22"/>
        </w:rPr>
        <w:t>Access to a committed AmeriCorps member who will serve at your agency for 11 months</w:t>
      </w:r>
    </w:p>
    <w:p w:rsidR="007679ED" w:rsidRPr="007679ED" w:rsidRDefault="007679ED" w:rsidP="007679ED">
      <w:pPr>
        <w:numPr>
          <w:ilvl w:val="0"/>
          <w:numId w:val="3"/>
        </w:numPr>
        <w:rPr>
          <w:sz w:val="22"/>
          <w:szCs w:val="22"/>
        </w:rPr>
      </w:pPr>
      <w:r w:rsidRPr="007679ED">
        <w:rPr>
          <w:sz w:val="22"/>
          <w:szCs w:val="22"/>
        </w:rPr>
        <w:t xml:space="preserve">Ability to expand collaboration with similar organizations to address community issues; </w:t>
      </w:r>
    </w:p>
    <w:p w:rsidR="007679ED" w:rsidRPr="007679ED" w:rsidRDefault="007679ED" w:rsidP="007679ED">
      <w:pPr>
        <w:numPr>
          <w:ilvl w:val="0"/>
          <w:numId w:val="3"/>
        </w:numPr>
        <w:rPr>
          <w:sz w:val="22"/>
          <w:szCs w:val="22"/>
        </w:rPr>
      </w:pPr>
      <w:r w:rsidRPr="007679ED">
        <w:rPr>
          <w:sz w:val="22"/>
          <w:szCs w:val="22"/>
        </w:rPr>
        <w:t>Assistance in building community capacity to address energy problems;</w:t>
      </w:r>
    </w:p>
    <w:p w:rsidR="007679ED" w:rsidRPr="007679ED" w:rsidRDefault="007679ED" w:rsidP="007679ED">
      <w:pPr>
        <w:numPr>
          <w:ilvl w:val="0"/>
          <w:numId w:val="3"/>
        </w:numPr>
        <w:rPr>
          <w:sz w:val="22"/>
          <w:szCs w:val="22"/>
        </w:rPr>
      </w:pPr>
      <w:r w:rsidRPr="007679ED">
        <w:rPr>
          <w:sz w:val="22"/>
          <w:szCs w:val="22"/>
        </w:rPr>
        <w:t xml:space="preserve">Opportunity to serve as a personal and professional mentor; </w:t>
      </w:r>
    </w:p>
    <w:p w:rsidR="007679ED" w:rsidRPr="007679ED" w:rsidRDefault="007679ED" w:rsidP="007679ED">
      <w:pPr>
        <w:numPr>
          <w:ilvl w:val="0"/>
          <w:numId w:val="3"/>
        </w:numPr>
        <w:rPr>
          <w:sz w:val="22"/>
          <w:szCs w:val="22"/>
        </w:rPr>
      </w:pPr>
      <w:r w:rsidRPr="007679ED">
        <w:rPr>
          <w:sz w:val="22"/>
          <w:szCs w:val="22"/>
        </w:rPr>
        <w:t>Direct connection to the national service movement.</w:t>
      </w:r>
    </w:p>
    <w:p w:rsidR="007679ED" w:rsidRPr="007679ED" w:rsidRDefault="007679ED" w:rsidP="007679ED">
      <w:pPr>
        <w:rPr>
          <w:b/>
          <w:bCs/>
          <w:sz w:val="22"/>
          <w:szCs w:val="22"/>
        </w:rPr>
      </w:pPr>
    </w:p>
    <w:p w:rsidR="007679ED" w:rsidRPr="007679ED" w:rsidRDefault="007679ED" w:rsidP="007679ED">
      <w:pPr>
        <w:rPr>
          <w:b/>
          <w:bCs/>
          <w:sz w:val="22"/>
          <w:szCs w:val="22"/>
          <w:u w:val="single"/>
        </w:rPr>
      </w:pPr>
      <w:r w:rsidRPr="007679ED">
        <w:rPr>
          <w:b/>
          <w:bCs/>
          <w:sz w:val="22"/>
          <w:szCs w:val="22"/>
          <w:u w:val="single"/>
        </w:rPr>
        <w:t>Benefits to Energy Corps members</w:t>
      </w:r>
    </w:p>
    <w:p w:rsidR="007679ED" w:rsidRPr="007679ED" w:rsidRDefault="007679ED" w:rsidP="007679ED">
      <w:pPr>
        <w:rPr>
          <w:sz w:val="22"/>
          <w:szCs w:val="22"/>
        </w:rPr>
      </w:pPr>
      <w:r w:rsidRPr="007679ED">
        <w:rPr>
          <w:sz w:val="22"/>
          <w:szCs w:val="22"/>
        </w:rPr>
        <w:t>All Energy Corps members are enrolled in the AmeriCorps National Service initiative. As members, they receive the following benefits:</w:t>
      </w:r>
    </w:p>
    <w:p w:rsidR="007679ED" w:rsidRPr="007679ED" w:rsidRDefault="007679ED" w:rsidP="007679ED">
      <w:pPr>
        <w:numPr>
          <w:ilvl w:val="0"/>
          <w:numId w:val="2"/>
        </w:numPr>
        <w:rPr>
          <w:sz w:val="22"/>
          <w:szCs w:val="22"/>
        </w:rPr>
      </w:pPr>
      <w:r w:rsidRPr="007679ED">
        <w:rPr>
          <w:sz w:val="22"/>
          <w:szCs w:val="22"/>
        </w:rPr>
        <w:t>An annual living allowance of $12,100</w:t>
      </w:r>
    </w:p>
    <w:p w:rsidR="007679ED" w:rsidRPr="007679ED" w:rsidRDefault="007679ED" w:rsidP="007679ED">
      <w:pPr>
        <w:numPr>
          <w:ilvl w:val="0"/>
          <w:numId w:val="2"/>
        </w:numPr>
        <w:rPr>
          <w:sz w:val="22"/>
          <w:szCs w:val="22"/>
        </w:rPr>
      </w:pPr>
      <w:r w:rsidRPr="007679ED">
        <w:rPr>
          <w:sz w:val="22"/>
          <w:szCs w:val="22"/>
        </w:rPr>
        <w:t>An education award of $5,645 upon successful completion of service;</w:t>
      </w:r>
    </w:p>
    <w:p w:rsidR="007679ED" w:rsidRPr="007679ED" w:rsidRDefault="007679ED" w:rsidP="007679ED">
      <w:pPr>
        <w:numPr>
          <w:ilvl w:val="0"/>
          <w:numId w:val="2"/>
        </w:numPr>
        <w:rPr>
          <w:sz w:val="22"/>
          <w:szCs w:val="22"/>
        </w:rPr>
      </w:pPr>
      <w:r w:rsidRPr="007679ED">
        <w:rPr>
          <w:sz w:val="22"/>
          <w:szCs w:val="22"/>
        </w:rPr>
        <w:t>Health and child care benefits;</w:t>
      </w:r>
    </w:p>
    <w:p w:rsidR="007679ED" w:rsidRPr="007679ED" w:rsidRDefault="007679ED" w:rsidP="007679ED">
      <w:pPr>
        <w:numPr>
          <w:ilvl w:val="0"/>
          <w:numId w:val="2"/>
        </w:numPr>
        <w:rPr>
          <w:sz w:val="22"/>
          <w:szCs w:val="22"/>
        </w:rPr>
      </w:pPr>
      <w:r w:rsidRPr="007679ED">
        <w:rPr>
          <w:sz w:val="22"/>
          <w:szCs w:val="22"/>
        </w:rPr>
        <w:t>Student loan forbearance while enrolled in the program (</w:t>
      </w:r>
      <w:r w:rsidRPr="007679ED">
        <w:rPr>
          <w:color w:val="000000"/>
          <w:sz w:val="22"/>
          <w:szCs w:val="22"/>
          <w:shd w:val="clear" w:color="auto" w:fill="FFFFFF"/>
        </w:rPr>
        <w:t>Accrued interest on qualified loans is eligible for payment by the National Service Trust. Please note that not all loans are qualified for forbearance);</w:t>
      </w:r>
    </w:p>
    <w:p w:rsidR="007679ED" w:rsidRPr="007679ED" w:rsidRDefault="007679ED" w:rsidP="007679ED">
      <w:pPr>
        <w:numPr>
          <w:ilvl w:val="0"/>
          <w:numId w:val="2"/>
        </w:numPr>
        <w:rPr>
          <w:sz w:val="22"/>
          <w:szCs w:val="22"/>
        </w:rPr>
      </w:pPr>
      <w:r w:rsidRPr="007679ED">
        <w:rPr>
          <w:sz w:val="22"/>
          <w:szCs w:val="22"/>
        </w:rPr>
        <w:t>Professional training opportunities and citizenship development.</w:t>
      </w:r>
    </w:p>
    <w:p w:rsidR="007679ED" w:rsidRPr="007679ED" w:rsidRDefault="007679ED" w:rsidP="007679ED">
      <w:pPr>
        <w:rPr>
          <w:sz w:val="22"/>
          <w:szCs w:val="22"/>
          <w:u w:val="single"/>
        </w:rPr>
      </w:pPr>
    </w:p>
    <w:p w:rsidR="00A94EDF" w:rsidRDefault="00A94EDF" w:rsidP="00A94EDF">
      <w:pPr>
        <w:jc w:val="center"/>
        <w:rPr>
          <w:b/>
          <w:sz w:val="22"/>
          <w:szCs w:val="22"/>
        </w:rPr>
      </w:pPr>
    </w:p>
    <w:p w:rsidR="00A94EDF" w:rsidRPr="007679ED" w:rsidRDefault="00A94EDF" w:rsidP="00A94EDF">
      <w:pPr>
        <w:jc w:val="center"/>
        <w:rPr>
          <w:b/>
          <w:sz w:val="22"/>
          <w:szCs w:val="22"/>
        </w:rPr>
      </w:pPr>
      <w:r w:rsidRPr="007679ED">
        <w:rPr>
          <w:b/>
          <w:sz w:val="22"/>
          <w:szCs w:val="22"/>
        </w:rPr>
        <w:t>NCAT Energy Corps 2014-2015 Program Start-Up Timeline</w:t>
      </w:r>
    </w:p>
    <w:p w:rsidR="00A94EDF" w:rsidRPr="007679ED" w:rsidRDefault="00A94EDF" w:rsidP="00A94EDF">
      <w:pPr>
        <w:rPr>
          <w:b/>
          <w:sz w:val="22"/>
          <w:szCs w:val="22"/>
        </w:rPr>
      </w:pPr>
    </w:p>
    <w:tbl>
      <w:tblPr>
        <w:tblW w:w="8730" w:type="dxa"/>
        <w:jc w:val="center"/>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9"/>
        <w:gridCol w:w="5941"/>
      </w:tblGrid>
      <w:tr w:rsidR="00A94EDF" w:rsidRPr="007679ED" w:rsidTr="00E82033">
        <w:trPr>
          <w:trHeight w:val="564"/>
          <w:jc w:val="center"/>
        </w:trPr>
        <w:tc>
          <w:tcPr>
            <w:tcW w:w="2789" w:type="dxa"/>
          </w:tcPr>
          <w:p w:rsidR="00A94EDF" w:rsidRPr="007679ED" w:rsidRDefault="00A94EDF" w:rsidP="00E82033">
            <w:pPr>
              <w:rPr>
                <w:b/>
                <w:sz w:val="22"/>
                <w:szCs w:val="22"/>
              </w:rPr>
            </w:pPr>
            <w:r w:rsidRPr="007679ED">
              <w:rPr>
                <w:b/>
                <w:sz w:val="22"/>
                <w:szCs w:val="22"/>
              </w:rPr>
              <w:t xml:space="preserve"> June 30, 2014</w:t>
            </w:r>
          </w:p>
        </w:tc>
        <w:tc>
          <w:tcPr>
            <w:tcW w:w="5941" w:type="dxa"/>
          </w:tcPr>
          <w:p w:rsidR="00A94EDF" w:rsidRPr="007679ED" w:rsidRDefault="00A94EDF" w:rsidP="00E82033">
            <w:pPr>
              <w:rPr>
                <w:sz w:val="22"/>
                <w:szCs w:val="22"/>
              </w:rPr>
            </w:pPr>
            <w:r w:rsidRPr="007679ED">
              <w:rPr>
                <w:sz w:val="22"/>
                <w:szCs w:val="22"/>
              </w:rPr>
              <w:t xml:space="preserve">Host Site Applications due to NCAT by 5pm MDT, </w:t>
            </w:r>
            <w:r w:rsidRPr="007679ED">
              <w:rPr>
                <w:b/>
                <w:sz w:val="22"/>
                <w:szCs w:val="22"/>
              </w:rPr>
              <w:t>early applications are encouraged</w:t>
            </w:r>
          </w:p>
        </w:tc>
      </w:tr>
      <w:tr w:rsidR="00A94EDF" w:rsidRPr="007679ED" w:rsidTr="00E82033">
        <w:trPr>
          <w:trHeight w:val="827"/>
          <w:jc w:val="center"/>
        </w:trPr>
        <w:tc>
          <w:tcPr>
            <w:tcW w:w="2789" w:type="dxa"/>
          </w:tcPr>
          <w:p w:rsidR="00A94EDF" w:rsidRPr="007679ED" w:rsidRDefault="00A94EDF" w:rsidP="00E82033">
            <w:pPr>
              <w:rPr>
                <w:b/>
                <w:sz w:val="22"/>
                <w:szCs w:val="22"/>
              </w:rPr>
            </w:pPr>
            <w:r w:rsidRPr="007679ED">
              <w:rPr>
                <w:b/>
                <w:sz w:val="22"/>
                <w:szCs w:val="22"/>
              </w:rPr>
              <w:t>Aug 15, 2014</w:t>
            </w:r>
          </w:p>
        </w:tc>
        <w:tc>
          <w:tcPr>
            <w:tcW w:w="5941" w:type="dxa"/>
          </w:tcPr>
          <w:p w:rsidR="00A94EDF" w:rsidRPr="007679ED" w:rsidRDefault="00A94EDF" w:rsidP="00E82033">
            <w:pPr>
              <w:rPr>
                <w:b/>
                <w:sz w:val="22"/>
                <w:szCs w:val="22"/>
              </w:rPr>
            </w:pPr>
            <w:r w:rsidRPr="007679ED">
              <w:rPr>
                <w:b/>
                <w:sz w:val="22"/>
                <w:szCs w:val="22"/>
              </w:rPr>
              <w:t>Member recruitment period ends (positions will be posted and open as soon as host site applications are approved and position descriptions agreed upon by both parties)</w:t>
            </w:r>
          </w:p>
        </w:tc>
      </w:tr>
      <w:tr w:rsidR="00A94EDF" w:rsidRPr="007679ED" w:rsidTr="00E82033">
        <w:trPr>
          <w:trHeight w:val="281"/>
          <w:jc w:val="center"/>
        </w:trPr>
        <w:tc>
          <w:tcPr>
            <w:tcW w:w="2789" w:type="dxa"/>
          </w:tcPr>
          <w:p w:rsidR="00A94EDF" w:rsidRPr="007679ED" w:rsidRDefault="006503F3" w:rsidP="006503F3">
            <w:pPr>
              <w:rPr>
                <w:b/>
                <w:sz w:val="22"/>
                <w:szCs w:val="22"/>
              </w:rPr>
            </w:pPr>
            <w:r>
              <w:rPr>
                <w:b/>
                <w:sz w:val="22"/>
                <w:szCs w:val="22"/>
              </w:rPr>
              <w:t>August 1-31</w:t>
            </w:r>
            <w:r w:rsidR="00A94EDF" w:rsidRPr="007679ED">
              <w:rPr>
                <w:b/>
                <w:sz w:val="22"/>
                <w:szCs w:val="22"/>
              </w:rPr>
              <w:t>, 2014</w:t>
            </w:r>
          </w:p>
        </w:tc>
        <w:tc>
          <w:tcPr>
            <w:tcW w:w="5941" w:type="dxa"/>
          </w:tcPr>
          <w:p w:rsidR="00A94EDF" w:rsidRPr="007679ED" w:rsidRDefault="00A94EDF" w:rsidP="00E82033">
            <w:pPr>
              <w:rPr>
                <w:sz w:val="22"/>
                <w:szCs w:val="22"/>
              </w:rPr>
            </w:pPr>
            <w:r w:rsidRPr="007679ED">
              <w:rPr>
                <w:sz w:val="22"/>
                <w:szCs w:val="22"/>
              </w:rPr>
              <w:t>NCAT member screening and first round of interviews</w:t>
            </w:r>
          </w:p>
        </w:tc>
      </w:tr>
      <w:tr w:rsidR="00A94EDF" w:rsidRPr="007679ED" w:rsidTr="00E82033">
        <w:trPr>
          <w:trHeight w:val="281"/>
          <w:jc w:val="center"/>
        </w:trPr>
        <w:tc>
          <w:tcPr>
            <w:tcW w:w="2789" w:type="dxa"/>
          </w:tcPr>
          <w:p w:rsidR="00A94EDF" w:rsidRPr="007679ED" w:rsidRDefault="006503F3" w:rsidP="00E82033">
            <w:pPr>
              <w:rPr>
                <w:b/>
                <w:sz w:val="22"/>
                <w:szCs w:val="22"/>
              </w:rPr>
            </w:pPr>
            <w:r>
              <w:rPr>
                <w:b/>
                <w:sz w:val="22"/>
                <w:szCs w:val="22"/>
              </w:rPr>
              <w:t>September 2</w:t>
            </w:r>
            <w:r w:rsidR="00A94EDF" w:rsidRPr="007679ED">
              <w:rPr>
                <w:b/>
                <w:sz w:val="22"/>
                <w:szCs w:val="22"/>
              </w:rPr>
              <w:t>, 2014</w:t>
            </w:r>
          </w:p>
        </w:tc>
        <w:tc>
          <w:tcPr>
            <w:tcW w:w="5941" w:type="dxa"/>
          </w:tcPr>
          <w:p w:rsidR="00A94EDF" w:rsidRPr="007679ED" w:rsidRDefault="00A94EDF" w:rsidP="00E82033">
            <w:pPr>
              <w:rPr>
                <w:sz w:val="22"/>
                <w:szCs w:val="22"/>
              </w:rPr>
            </w:pPr>
            <w:r w:rsidRPr="007679ED">
              <w:rPr>
                <w:sz w:val="22"/>
                <w:szCs w:val="22"/>
              </w:rPr>
              <w:t>Top applicants are sent to host sites for second interview</w:t>
            </w:r>
          </w:p>
        </w:tc>
      </w:tr>
      <w:tr w:rsidR="00A94EDF" w:rsidRPr="007679ED" w:rsidTr="00E82033">
        <w:trPr>
          <w:trHeight w:val="281"/>
          <w:jc w:val="center"/>
        </w:trPr>
        <w:tc>
          <w:tcPr>
            <w:tcW w:w="2789" w:type="dxa"/>
          </w:tcPr>
          <w:p w:rsidR="00A94EDF" w:rsidRPr="007679ED" w:rsidRDefault="00A94EDF" w:rsidP="00E82033">
            <w:pPr>
              <w:rPr>
                <w:b/>
                <w:sz w:val="22"/>
                <w:szCs w:val="22"/>
              </w:rPr>
            </w:pPr>
            <w:r w:rsidRPr="007679ED">
              <w:rPr>
                <w:b/>
                <w:sz w:val="22"/>
                <w:szCs w:val="22"/>
              </w:rPr>
              <w:t xml:space="preserve">September </w:t>
            </w:r>
            <w:r w:rsidR="006503F3">
              <w:rPr>
                <w:b/>
                <w:sz w:val="22"/>
                <w:szCs w:val="22"/>
              </w:rPr>
              <w:t>1</w:t>
            </w:r>
            <w:r w:rsidRPr="007679ED">
              <w:rPr>
                <w:b/>
                <w:sz w:val="22"/>
                <w:szCs w:val="22"/>
              </w:rPr>
              <w:t>2, 2014</w:t>
            </w:r>
          </w:p>
        </w:tc>
        <w:tc>
          <w:tcPr>
            <w:tcW w:w="5941" w:type="dxa"/>
          </w:tcPr>
          <w:p w:rsidR="00A94EDF" w:rsidRPr="007679ED" w:rsidRDefault="00A94EDF" w:rsidP="00E82033">
            <w:pPr>
              <w:rPr>
                <w:sz w:val="22"/>
                <w:szCs w:val="22"/>
              </w:rPr>
            </w:pPr>
            <w:r w:rsidRPr="007679ED">
              <w:rPr>
                <w:sz w:val="22"/>
                <w:szCs w:val="22"/>
              </w:rPr>
              <w:t>Selections made and positions offered to top candidate</w:t>
            </w:r>
          </w:p>
        </w:tc>
      </w:tr>
      <w:tr w:rsidR="00A94EDF" w:rsidRPr="007679ED" w:rsidTr="00E82033">
        <w:trPr>
          <w:trHeight w:val="281"/>
          <w:jc w:val="center"/>
        </w:trPr>
        <w:tc>
          <w:tcPr>
            <w:tcW w:w="2789" w:type="dxa"/>
          </w:tcPr>
          <w:p w:rsidR="00A94EDF" w:rsidRPr="007679ED" w:rsidRDefault="00A94EDF" w:rsidP="00E82033">
            <w:pPr>
              <w:rPr>
                <w:b/>
                <w:sz w:val="22"/>
                <w:szCs w:val="22"/>
              </w:rPr>
            </w:pPr>
            <w:r w:rsidRPr="007679ED">
              <w:rPr>
                <w:b/>
                <w:sz w:val="22"/>
                <w:szCs w:val="22"/>
              </w:rPr>
              <w:t xml:space="preserve"> TBD</w:t>
            </w:r>
          </w:p>
        </w:tc>
        <w:tc>
          <w:tcPr>
            <w:tcW w:w="5941" w:type="dxa"/>
          </w:tcPr>
          <w:p w:rsidR="00A94EDF" w:rsidRPr="007679ED" w:rsidRDefault="00A94EDF" w:rsidP="00E82033">
            <w:pPr>
              <w:rPr>
                <w:sz w:val="22"/>
                <w:szCs w:val="22"/>
              </w:rPr>
            </w:pPr>
            <w:r w:rsidRPr="007679ED">
              <w:rPr>
                <w:sz w:val="22"/>
                <w:szCs w:val="22"/>
              </w:rPr>
              <w:t>Host Site Supervisor Orientation</w:t>
            </w:r>
          </w:p>
        </w:tc>
      </w:tr>
      <w:tr w:rsidR="00A94EDF" w:rsidRPr="007679ED" w:rsidTr="00E82033">
        <w:trPr>
          <w:trHeight w:val="105"/>
          <w:jc w:val="center"/>
        </w:trPr>
        <w:tc>
          <w:tcPr>
            <w:tcW w:w="2789" w:type="dxa"/>
          </w:tcPr>
          <w:p w:rsidR="00A94EDF" w:rsidRPr="007679ED" w:rsidRDefault="006503F3" w:rsidP="006503F3">
            <w:pPr>
              <w:rPr>
                <w:b/>
                <w:sz w:val="22"/>
                <w:szCs w:val="22"/>
              </w:rPr>
            </w:pPr>
            <w:r>
              <w:rPr>
                <w:b/>
                <w:sz w:val="22"/>
                <w:szCs w:val="22"/>
              </w:rPr>
              <w:t>October  1</w:t>
            </w:r>
            <w:r w:rsidR="00A94EDF" w:rsidRPr="007679ED">
              <w:rPr>
                <w:b/>
                <w:sz w:val="22"/>
                <w:szCs w:val="22"/>
              </w:rPr>
              <w:t>-</w:t>
            </w:r>
            <w:r>
              <w:rPr>
                <w:b/>
                <w:sz w:val="22"/>
                <w:szCs w:val="22"/>
              </w:rPr>
              <w:t>4</w:t>
            </w:r>
            <w:r w:rsidR="00A94EDF" w:rsidRPr="007679ED">
              <w:rPr>
                <w:b/>
                <w:sz w:val="22"/>
                <w:szCs w:val="22"/>
              </w:rPr>
              <w:t>, 2014</w:t>
            </w:r>
          </w:p>
        </w:tc>
        <w:tc>
          <w:tcPr>
            <w:tcW w:w="5941" w:type="dxa"/>
          </w:tcPr>
          <w:p w:rsidR="00A94EDF" w:rsidRPr="007679ED" w:rsidRDefault="00A94EDF" w:rsidP="00E82033">
            <w:pPr>
              <w:rPr>
                <w:sz w:val="22"/>
                <w:szCs w:val="22"/>
              </w:rPr>
            </w:pPr>
            <w:r w:rsidRPr="007679ED">
              <w:rPr>
                <w:sz w:val="22"/>
                <w:szCs w:val="22"/>
              </w:rPr>
              <w:t xml:space="preserve">Member orientation and training </w:t>
            </w:r>
          </w:p>
        </w:tc>
      </w:tr>
      <w:tr w:rsidR="00A94EDF" w:rsidRPr="007679ED" w:rsidTr="00E82033">
        <w:trPr>
          <w:trHeight w:val="306"/>
          <w:jc w:val="center"/>
        </w:trPr>
        <w:tc>
          <w:tcPr>
            <w:tcW w:w="2789" w:type="dxa"/>
          </w:tcPr>
          <w:p w:rsidR="00A94EDF" w:rsidRPr="007679ED" w:rsidRDefault="006503F3" w:rsidP="00E82033">
            <w:pPr>
              <w:rPr>
                <w:b/>
                <w:sz w:val="22"/>
                <w:szCs w:val="22"/>
              </w:rPr>
            </w:pPr>
            <w:r>
              <w:rPr>
                <w:b/>
                <w:sz w:val="22"/>
                <w:szCs w:val="22"/>
              </w:rPr>
              <w:t>October 6</w:t>
            </w:r>
            <w:r w:rsidR="00A94EDF" w:rsidRPr="007679ED">
              <w:rPr>
                <w:b/>
                <w:sz w:val="22"/>
                <w:szCs w:val="22"/>
              </w:rPr>
              <w:t>, 2014</w:t>
            </w:r>
          </w:p>
        </w:tc>
        <w:tc>
          <w:tcPr>
            <w:tcW w:w="5941" w:type="dxa"/>
          </w:tcPr>
          <w:p w:rsidR="00A94EDF" w:rsidRPr="007679ED" w:rsidRDefault="00A94EDF" w:rsidP="00E82033">
            <w:pPr>
              <w:rPr>
                <w:sz w:val="22"/>
                <w:szCs w:val="22"/>
              </w:rPr>
            </w:pPr>
            <w:r w:rsidRPr="007679ED">
              <w:rPr>
                <w:sz w:val="22"/>
                <w:szCs w:val="22"/>
              </w:rPr>
              <w:t>Members begin service at host sites</w:t>
            </w:r>
          </w:p>
        </w:tc>
      </w:tr>
    </w:tbl>
    <w:p w:rsidR="00A94EDF" w:rsidRPr="007679ED" w:rsidRDefault="00A94EDF" w:rsidP="00A94EDF">
      <w:pPr>
        <w:pStyle w:val="ListParagraph"/>
        <w:rPr>
          <w:b/>
          <w:sz w:val="22"/>
          <w:szCs w:val="22"/>
        </w:rPr>
      </w:pPr>
      <w:r w:rsidRPr="007679ED">
        <w:rPr>
          <w:b/>
          <w:sz w:val="22"/>
          <w:szCs w:val="22"/>
        </w:rPr>
        <w:t>*</w:t>
      </w:r>
      <w:r w:rsidRPr="007679ED">
        <w:rPr>
          <w:sz w:val="22"/>
          <w:szCs w:val="22"/>
        </w:rPr>
        <w:t>please note that the dates above may be subject to change</w:t>
      </w:r>
    </w:p>
    <w:p w:rsidR="00A94EDF" w:rsidRPr="007679ED" w:rsidRDefault="00A94EDF" w:rsidP="00A94EDF">
      <w:pPr>
        <w:rPr>
          <w:sz w:val="22"/>
          <w:szCs w:val="22"/>
        </w:rPr>
      </w:pPr>
    </w:p>
    <w:p w:rsidR="00A94EDF" w:rsidRPr="007679ED" w:rsidRDefault="00A94EDF" w:rsidP="00A94EDF">
      <w:pPr>
        <w:jc w:val="center"/>
        <w:rPr>
          <w:sz w:val="22"/>
          <w:szCs w:val="22"/>
        </w:rPr>
      </w:pPr>
    </w:p>
    <w:p w:rsidR="007679ED" w:rsidRPr="007679ED" w:rsidRDefault="007679ED" w:rsidP="007679ED">
      <w:pPr>
        <w:jc w:val="center"/>
        <w:rPr>
          <w:b/>
          <w:sz w:val="22"/>
          <w:szCs w:val="22"/>
        </w:rPr>
      </w:pPr>
      <w:r w:rsidRPr="007679ED">
        <w:rPr>
          <w:b/>
          <w:sz w:val="22"/>
          <w:szCs w:val="22"/>
        </w:rPr>
        <w:t>Submit completed applications via email, mail or fax to:</w:t>
      </w:r>
    </w:p>
    <w:p w:rsidR="007679ED" w:rsidRPr="007679ED" w:rsidRDefault="007679ED" w:rsidP="007679ED">
      <w:pPr>
        <w:jc w:val="center"/>
        <w:rPr>
          <w:sz w:val="22"/>
          <w:szCs w:val="22"/>
        </w:rPr>
      </w:pPr>
    </w:p>
    <w:p w:rsidR="007679ED" w:rsidRPr="007679ED" w:rsidRDefault="007679ED" w:rsidP="007679ED">
      <w:pPr>
        <w:jc w:val="center"/>
        <w:rPr>
          <w:sz w:val="22"/>
          <w:szCs w:val="22"/>
        </w:rPr>
      </w:pPr>
      <w:r w:rsidRPr="007679ED">
        <w:rPr>
          <w:sz w:val="22"/>
          <w:szCs w:val="22"/>
        </w:rPr>
        <w:t>National Center for Appropriate Technology</w:t>
      </w:r>
      <w:r w:rsidRPr="007679ED">
        <w:rPr>
          <w:sz w:val="22"/>
          <w:szCs w:val="22"/>
        </w:rPr>
        <w:br/>
        <w:t>Attn: Kaleena Miller</w:t>
      </w:r>
      <w:r w:rsidRPr="007679ED">
        <w:rPr>
          <w:sz w:val="22"/>
          <w:szCs w:val="22"/>
        </w:rPr>
        <w:br/>
        <w:t>3040 Continental Drive</w:t>
      </w:r>
      <w:r w:rsidRPr="007679ED">
        <w:rPr>
          <w:sz w:val="22"/>
          <w:szCs w:val="22"/>
        </w:rPr>
        <w:br/>
        <w:t>Butte, MT 59701</w:t>
      </w:r>
      <w:r w:rsidRPr="007679ED">
        <w:rPr>
          <w:sz w:val="22"/>
          <w:szCs w:val="22"/>
        </w:rPr>
        <w:br/>
        <w:t>406-533-6651</w:t>
      </w:r>
      <w:r w:rsidRPr="007679ED">
        <w:rPr>
          <w:sz w:val="22"/>
          <w:szCs w:val="22"/>
        </w:rPr>
        <w:br/>
        <w:t xml:space="preserve">406-494-2905 (fax) </w:t>
      </w:r>
      <w:r w:rsidRPr="007679ED">
        <w:rPr>
          <w:sz w:val="22"/>
          <w:szCs w:val="22"/>
        </w:rPr>
        <w:br/>
      </w:r>
      <w:hyperlink r:id="rId10" w:history="1">
        <w:r w:rsidRPr="007679ED">
          <w:rPr>
            <w:rStyle w:val="Hyperlink"/>
            <w:sz w:val="22"/>
            <w:szCs w:val="22"/>
          </w:rPr>
          <w:t>kaleenam@ncat.org</w:t>
        </w:r>
      </w:hyperlink>
    </w:p>
    <w:p w:rsidR="007679ED" w:rsidRPr="007679ED" w:rsidRDefault="007679ED" w:rsidP="007679ED">
      <w:pPr>
        <w:rPr>
          <w:sz w:val="22"/>
          <w:szCs w:val="22"/>
        </w:rPr>
      </w:pPr>
    </w:p>
    <w:p w:rsidR="007679ED" w:rsidRPr="007679ED" w:rsidRDefault="007679ED">
      <w:pPr>
        <w:rPr>
          <w:sz w:val="22"/>
          <w:szCs w:val="22"/>
        </w:rPr>
      </w:pPr>
      <w:r w:rsidRPr="007679ED">
        <w:rPr>
          <w:sz w:val="22"/>
          <w:szCs w:val="22"/>
        </w:rPr>
        <w:br w:type="page"/>
      </w:r>
    </w:p>
    <w:p w:rsidR="007679ED" w:rsidRPr="007679ED" w:rsidRDefault="007679ED" w:rsidP="007679ED">
      <w:pPr>
        <w:jc w:val="center"/>
        <w:rPr>
          <w:b/>
          <w:sz w:val="22"/>
          <w:szCs w:val="22"/>
        </w:rPr>
      </w:pPr>
      <w:r w:rsidRPr="007679ED">
        <w:rPr>
          <w:b/>
          <w:sz w:val="22"/>
          <w:szCs w:val="22"/>
        </w:rPr>
        <w:lastRenderedPageBreak/>
        <w:t xml:space="preserve">HOST SITE APPLICATION </w:t>
      </w:r>
    </w:p>
    <w:p w:rsidR="007679ED" w:rsidRPr="007679ED" w:rsidRDefault="007679ED" w:rsidP="007679ED">
      <w:pPr>
        <w:jc w:val="center"/>
        <w:rPr>
          <w:sz w:val="22"/>
          <w:szCs w:val="22"/>
        </w:rPr>
      </w:pPr>
    </w:p>
    <w:p w:rsidR="007679ED" w:rsidRPr="007679ED" w:rsidRDefault="007679ED" w:rsidP="007679ED">
      <w:pPr>
        <w:jc w:val="center"/>
        <w:rPr>
          <w:sz w:val="22"/>
          <w:szCs w:val="22"/>
        </w:rPr>
      </w:pPr>
    </w:p>
    <w:p w:rsidR="007679ED" w:rsidRPr="007679ED" w:rsidRDefault="007679ED" w:rsidP="007679ED">
      <w:pPr>
        <w:ind w:left="720"/>
        <w:jc w:val="center"/>
        <w:rPr>
          <w:sz w:val="22"/>
          <w:szCs w:val="22"/>
        </w:rPr>
      </w:pPr>
      <w:r w:rsidRPr="007679ED">
        <w:rPr>
          <w:i/>
          <w:sz w:val="22"/>
          <w:szCs w:val="22"/>
        </w:rPr>
        <w:t>Thank you for your interest in NCAT’s Energy Corps AmeriCorps program. Please complete the attached Host Site</w:t>
      </w:r>
      <w:r w:rsidRPr="007679ED">
        <w:rPr>
          <w:sz w:val="22"/>
          <w:szCs w:val="22"/>
        </w:rPr>
        <w:t xml:space="preserve"> Application and return it by </w:t>
      </w:r>
      <w:r w:rsidRPr="007679ED">
        <w:rPr>
          <w:b/>
          <w:sz w:val="22"/>
          <w:szCs w:val="22"/>
        </w:rPr>
        <w:t>5pm MST on June 30, 2014 via mail, email, or fax</w:t>
      </w:r>
      <w:r w:rsidRPr="007679ED">
        <w:rPr>
          <w:sz w:val="22"/>
          <w:szCs w:val="22"/>
        </w:rPr>
        <w:t xml:space="preserve">. If you have any questions about the application process or the Energy Corps program, contact Kaleena Miller at 406-533-6651 or </w:t>
      </w:r>
      <w:hyperlink r:id="rId11" w:history="1">
        <w:r w:rsidRPr="007679ED">
          <w:rPr>
            <w:rStyle w:val="Hyperlink"/>
            <w:sz w:val="22"/>
            <w:szCs w:val="22"/>
          </w:rPr>
          <w:t>kaleenam@ncat.org</w:t>
        </w:r>
      </w:hyperlink>
      <w:r w:rsidRPr="007679ED">
        <w:rPr>
          <w:sz w:val="22"/>
          <w:szCs w:val="22"/>
        </w:rPr>
        <w:t>.</w:t>
      </w:r>
    </w:p>
    <w:p w:rsidR="007679ED" w:rsidRPr="007679ED" w:rsidRDefault="007679ED" w:rsidP="007679ED">
      <w:pPr>
        <w:jc w:val="center"/>
        <w:rPr>
          <w:sz w:val="22"/>
          <w:szCs w:val="22"/>
        </w:rPr>
      </w:pPr>
    </w:p>
    <w:p w:rsidR="007679ED" w:rsidRPr="007679ED" w:rsidRDefault="007679ED" w:rsidP="007679ED">
      <w:pPr>
        <w:jc w:val="center"/>
        <w:rPr>
          <w:b/>
          <w:sz w:val="22"/>
          <w:szCs w:val="22"/>
        </w:rPr>
      </w:pPr>
    </w:p>
    <w:p w:rsidR="007679ED" w:rsidRPr="007679ED" w:rsidRDefault="007679ED" w:rsidP="007679ED">
      <w:pPr>
        <w:jc w:val="center"/>
        <w:rPr>
          <w:b/>
          <w:sz w:val="22"/>
          <w:szCs w:val="22"/>
        </w:rPr>
      </w:pPr>
      <w:r w:rsidRPr="007679ED">
        <w:rPr>
          <w:b/>
          <w:sz w:val="22"/>
          <w:szCs w:val="22"/>
        </w:rPr>
        <w:t>NCAT ENERGY CORPS AMERICORPS PROGRAM</w:t>
      </w:r>
    </w:p>
    <w:p w:rsidR="007679ED" w:rsidRPr="007679ED" w:rsidRDefault="007679ED" w:rsidP="007679ED">
      <w:pPr>
        <w:jc w:val="center"/>
        <w:rPr>
          <w:b/>
          <w:sz w:val="22"/>
          <w:szCs w:val="22"/>
        </w:rPr>
      </w:pPr>
      <w:r w:rsidRPr="007679ED">
        <w:rPr>
          <w:b/>
          <w:sz w:val="22"/>
          <w:szCs w:val="22"/>
        </w:rPr>
        <w:t>2014-2015</w:t>
      </w:r>
    </w:p>
    <w:p w:rsidR="007679ED" w:rsidRPr="007679ED" w:rsidRDefault="007679ED" w:rsidP="007679ED">
      <w:pPr>
        <w:jc w:val="center"/>
        <w:rPr>
          <w:b/>
          <w:sz w:val="22"/>
          <w:szCs w:val="22"/>
        </w:rPr>
      </w:pPr>
      <w:r w:rsidRPr="007679ED">
        <w:rPr>
          <w:b/>
          <w:sz w:val="22"/>
          <w:szCs w:val="22"/>
        </w:rPr>
        <w:t>Host Site Application</w:t>
      </w:r>
    </w:p>
    <w:p w:rsidR="007679ED" w:rsidRPr="007679ED" w:rsidRDefault="007679ED" w:rsidP="007679ED">
      <w:pPr>
        <w:rPr>
          <w:sz w:val="22"/>
          <w:szCs w:val="22"/>
        </w:rPr>
      </w:pPr>
    </w:p>
    <w:p w:rsidR="007679ED" w:rsidRPr="007679ED" w:rsidRDefault="007679ED" w:rsidP="007679ED">
      <w:pPr>
        <w:rPr>
          <w:b/>
          <w:sz w:val="22"/>
          <w:szCs w:val="22"/>
        </w:rPr>
      </w:pPr>
      <w:r w:rsidRPr="007679ED">
        <w:rPr>
          <w:b/>
          <w:sz w:val="22"/>
          <w:szCs w:val="22"/>
        </w:rPr>
        <w:t xml:space="preserve">Organization Name: </w:t>
      </w:r>
      <w:r w:rsidR="00090929" w:rsidRPr="00090929">
        <w:rPr>
          <w:b/>
          <w:sz w:val="22"/>
          <w:szCs w:val="22"/>
        </w:rPr>
        <w:fldChar w:fldCharType="begin">
          <w:ffData>
            <w:name w:val="Text14"/>
            <w:enabled/>
            <w:calcOnExit w:val="0"/>
            <w:textInput/>
          </w:ffData>
        </w:fldChar>
      </w:r>
      <w:bookmarkStart w:id="0" w:name="Text14"/>
      <w:r w:rsidRPr="007679ED">
        <w:rPr>
          <w:b/>
          <w:sz w:val="22"/>
          <w:szCs w:val="22"/>
        </w:rPr>
        <w:instrText xml:space="preserve"> FORMTEXT </w:instrText>
      </w:r>
      <w:r w:rsidR="00090929" w:rsidRPr="00090929">
        <w:rPr>
          <w:b/>
          <w:sz w:val="22"/>
          <w:szCs w:val="22"/>
        </w:rPr>
      </w:r>
      <w:r w:rsidR="00090929" w:rsidRPr="00090929">
        <w:rPr>
          <w:b/>
          <w:sz w:val="22"/>
          <w:szCs w:val="22"/>
        </w:rPr>
        <w:fldChar w:fldCharType="separate"/>
      </w:r>
      <w:r w:rsidRPr="007679ED">
        <w:rPr>
          <w:b/>
          <w:sz w:val="22"/>
          <w:szCs w:val="22"/>
        </w:rPr>
        <w:t> </w:t>
      </w:r>
      <w:r w:rsidRPr="007679ED">
        <w:rPr>
          <w:b/>
          <w:sz w:val="22"/>
          <w:szCs w:val="22"/>
        </w:rPr>
        <w:t> </w:t>
      </w:r>
      <w:r w:rsidRPr="007679ED">
        <w:rPr>
          <w:b/>
          <w:sz w:val="22"/>
          <w:szCs w:val="22"/>
        </w:rPr>
        <w:t> </w:t>
      </w:r>
      <w:r w:rsidRPr="007679ED">
        <w:rPr>
          <w:b/>
          <w:sz w:val="22"/>
          <w:szCs w:val="22"/>
        </w:rPr>
        <w:t> </w:t>
      </w:r>
      <w:r w:rsidRPr="007679ED">
        <w:rPr>
          <w:b/>
          <w:sz w:val="22"/>
          <w:szCs w:val="22"/>
        </w:rPr>
        <w:t> </w:t>
      </w:r>
      <w:r w:rsidR="00090929" w:rsidRPr="007679ED">
        <w:rPr>
          <w:sz w:val="22"/>
          <w:szCs w:val="22"/>
        </w:rPr>
        <w:fldChar w:fldCharType="end"/>
      </w:r>
      <w:bookmarkEnd w:id="0"/>
    </w:p>
    <w:p w:rsidR="007679ED" w:rsidRPr="007679ED" w:rsidRDefault="007679ED" w:rsidP="007679ED">
      <w:pPr>
        <w:rPr>
          <w:b/>
          <w:sz w:val="22"/>
          <w:szCs w:val="22"/>
        </w:rPr>
      </w:pPr>
    </w:p>
    <w:p w:rsidR="007679ED" w:rsidRPr="007679ED" w:rsidRDefault="007679ED" w:rsidP="007679ED">
      <w:pPr>
        <w:rPr>
          <w:b/>
          <w:sz w:val="22"/>
          <w:szCs w:val="22"/>
        </w:rPr>
      </w:pPr>
      <w:r w:rsidRPr="007679ED">
        <w:rPr>
          <w:b/>
          <w:sz w:val="22"/>
          <w:szCs w:val="22"/>
        </w:rPr>
        <w:t xml:space="preserve">Address: </w:t>
      </w:r>
      <w:r w:rsidR="00090929" w:rsidRPr="00090929">
        <w:rPr>
          <w:b/>
          <w:sz w:val="22"/>
          <w:szCs w:val="22"/>
        </w:rPr>
        <w:fldChar w:fldCharType="begin">
          <w:ffData>
            <w:name w:val="Text2"/>
            <w:enabled/>
            <w:calcOnExit w:val="0"/>
            <w:textInput/>
          </w:ffData>
        </w:fldChar>
      </w:r>
      <w:bookmarkStart w:id="1" w:name="Text2"/>
      <w:r w:rsidRPr="007679ED">
        <w:rPr>
          <w:b/>
          <w:sz w:val="22"/>
          <w:szCs w:val="22"/>
        </w:rPr>
        <w:instrText xml:space="preserve"> FORMTEXT </w:instrText>
      </w:r>
      <w:r w:rsidR="00090929" w:rsidRPr="00090929">
        <w:rPr>
          <w:b/>
          <w:sz w:val="22"/>
          <w:szCs w:val="22"/>
        </w:rPr>
      </w:r>
      <w:r w:rsidR="00090929" w:rsidRPr="00090929">
        <w:rPr>
          <w:b/>
          <w:sz w:val="22"/>
          <w:szCs w:val="22"/>
        </w:rPr>
        <w:fldChar w:fldCharType="separate"/>
      </w:r>
      <w:r w:rsidRPr="007679ED">
        <w:rPr>
          <w:b/>
          <w:sz w:val="22"/>
          <w:szCs w:val="22"/>
        </w:rPr>
        <w:t> </w:t>
      </w:r>
      <w:r w:rsidRPr="007679ED">
        <w:rPr>
          <w:b/>
          <w:sz w:val="22"/>
          <w:szCs w:val="22"/>
        </w:rPr>
        <w:t> </w:t>
      </w:r>
      <w:r w:rsidRPr="007679ED">
        <w:rPr>
          <w:b/>
          <w:sz w:val="22"/>
          <w:szCs w:val="22"/>
        </w:rPr>
        <w:t> </w:t>
      </w:r>
      <w:r w:rsidRPr="007679ED">
        <w:rPr>
          <w:b/>
          <w:sz w:val="22"/>
          <w:szCs w:val="22"/>
        </w:rPr>
        <w:t> </w:t>
      </w:r>
      <w:r w:rsidRPr="007679ED">
        <w:rPr>
          <w:b/>
          <w:sz w:val="22"/>
          <w:szCs w:val="22"/>
        </w:rPr>
        <w:t> </w:t>
      </w:r>
      <w:r w:rsidR="00090929" w:rsidRPr="007679ED">
        <w:rPr>
          <w:sz w:val="22"/>
          <w:szCs w:val="22"/>
        </w:rPr>
        <w:fldChar w:fldCharType="end"/>
      </w:r>
      <w:bookmarkEnd w:id="1"/>
    </w:p>
    <w:p w:rsidR="007679ED" w:rsidRPr="007679ED" w:rsidRDefault="007679ED" w:rsidP="007679ED">
      <w:pPr>
        <w:rPr>
          <w:b/>
          <w:sz w:val="22"/>
          <w:szCs w:val="22"/>
        </w:rPr>
      </w:pPr>
    </w:p>
    <w:p w:rsidR="007679ED" w:rsidRPr="007679ED" w:rsidRDefault="007679ED" w:rsidP="007679ED">
      <w:pPr>
        <w:rPr>
          <w:b/>
          <w:sz w:val="22"/>
          <w:szCs w:val="22"/>
        </w:rPr>
      </w:pPr>
      <w:r w:rsidRPr="007679ED">
        <w:rPr>
          <w:b/>
          <w:sz w:val="22"/>
          <w:szCs w:val="22"/>
        </w:rPr>
        <w:t>Phone:</w:t>
      </w:r>
      <w:r w:rsidRPr="007679ED">
        <w:rPr>
          <w:b/>
          <w:sz w:val="22"/>
          <w:szCs w:val="22"/>
        </w:rPr>
        <w:tab/>
      </w:r>
      <w:r w:rsidR="00090929" w:rsidRPr="00090929">
        <w:rPr>
          <w:b/>
          <w:sz w:val="22"/>
          <w:szCs w:val="22"/>
        </w:rPr>
        <w:fldChar w:fldCharType="begin">
          <w:ffData>
            <w:name w:val="Text3"/>
            <w:enabled/>
            <w:calcOnExit w:val="0"/>
            <w:textInput/>
          </w:ffData>
        </w:fldChar>
      </w:r>
      <w:bookmarkStart w:id="2" w:name="Text3"/>
      <w:r w:rsidRPr="007679ED">
        <w:rPr>
          <w:b/>
          <w:sz w:val="22"/>
          <w:szCs w:val="22"/>
        </w:rPr>
        <w:instrText xml:space="preserve"> FORMTEXT </w:instrText>
      </w:r>
      <w:r w:rsidR="00090929" w:rsidRPr="00090929">
        <w:rPr>
          <w:b/>
          <w:sz w:val="22"/>
          <w:szCs w:val="22"/>
        </w:rPr>
      </w:r>
      <w:r w:rsidR="00090929" w:rsidRPr="00090929">
        <w:rPr>
          <w:b/>
          <w:sz w:val="22"/>
          <w:szCs w:val="22"/>
        </w:rPr>
        <w:fldChar w:fldCharType="separate"/>
      </w:r>
      <w:r w:rsidRPr="007679ED">
        <w:rPr>
          <w:b/>
          <w:sz w:val="22"/>
          <w:szCs w:val="22"/>
        </w:rPr>
        <w:t> </w:t>
      </w:r>
      <w:r w:rsidRPr="007679ED">
        <w:rPr>
          <w:b/>
          <w:sz w:val="22"/>
          <w:szCs w:val="22"/>
        </w:rPr>
        <w:t> </w:t>
      </w:r>
      <w:r w:rsidRPr="007679ED">
        <w:rPr>
          <w:b/>
          <w:sz w:val="22"/>
          <w:szCs w:val="22"/>
        </w:rPr>
        <w:t> </w:t>
      </w:r>
      <w:r w:rsidRPr="007679ED">
        <w:rPr>
          <w:b/>
          <w:sz w:val="22"/>
          <w:szCs w:val="22"/>
        </w:rPr>
        <w:t> </w:t>
      </w:r>
      <w:r w:rsidRPr="007679ED">
        <w:rPr>
          <w:b/>
          <w:sz w:val="22"/>
          <w:szCs w:val="22"/>
        </w:rPr>
        <w:t> </w:t>
      </w:r>
      <w:r w:rsidR="00090929" w:rsidRPr="007679ED">
        <w:rPr>
          <w:sz w:val="22"/>
          <w:szCs w:val="22"/>
        </w:rPr>
        <w:fldChar w:fldCharType="end"/>
      </w:r>
      <w:bookmarkEnd w:id="2"/>
      <w:r w:rsidRPr="007679ED">
        <w:rPr>
          <w:b/>
          <w:sz w:val="22"/>
          <w:szCs w:val="22"/>
        </w:rPr>
        <w:tab/>
      </w:r>
      <w:r w:rsidRPr="007679ED">
        <w:rPr>
          <w:b/>
          <w:sz w:val="22"/>
          <w:szCs w:val="22"/>
        </w:rPr>
        <w:tab/>
      </w:r>
      <w:r w:rsidRPr="007679ED">
        <w:rPr>
          <w:b/>
          <w:sz w:val="22"/>
          <w:szCs w:val="22"/>
        </w:rPr>
        <w:tab/>
      </w:r>
      <w:r w:rsidRPr="007679ED">
        <w:rPr>
          <w:b/>
          <w:sz w:val="22"/>
          <w:szCs w:val="22"/>
        </w:rPr>
        <w:tab/>
        <w:t xml:space="preserve">Fax: </w:t>
      </w:r>
      <w:r w:rsidR="00090929" w:rsidRPr="00090929">
        <w:rPr>
          <w:b/>
          <w:sz w:val="22"/>
          <w:szCs w:val="22"/>
        </w:rPr>
        <w:fldChar w:fldCharType="begin">
          <w:ffData>
            <w:name w:val="Text4"/>
            <w:enabled/>
            <w:calcOnExit w:val="0"/>
            <w:textInput/>
          </w:ffData>
        </w:fldChar>
      </w:r>
      <w:bookmarkStart w:id="3" w:name="Text4"/>
      <w:r w:rsidRPr="007679ED">
        <w:rPr>
          <w:b/>
          <w:sz w:val="22"/>
          <w:szCs w:val="22"/>
        </w:rPr>
        <w:instrText xml:space="preserve"> FORMTEXT </w:instrText>
      </w:r>
      <w:r w:rsidR="00090929" w:rsidRPr="00090929">
        <w:rPr>
          <w:b/>
          <w:sz w:val="22"/>
          <w:szCs w:val="22"/>
        </w:rPr>
      </w:r>
      <w:r w:rsidR="00090929" w:rsidRPr="00090929">
        <w:rPr>
          <w:b/>
          <w:sz w:val="22"/>
          <w:szCs w:val="22"/>
        </w:rPr>
        <w:fldChar w:fldCharType="separate"/>
      </w:r>
      <w:r w:rsidRPr="007679ED">
        <w:rPr>
          <w:b/>
          <w:sz w:val="22"/>
          <w:szCs w:val="22"/>
        </w:rPr>
        <w:t> </w:t>
      </w:r>
      <w:r w:rsidRPr="007679ED">
        <w:rPr>
          <w:b/>
          <w:sz w:val="22"/>
          <w:szCs w:val="22"/>
        </w:rPr>
        <w:t> </w:t>
      </w:r>
      <w:r w:rsidRPr="007679ED">
        <w:rPr>
          <w:b/>
          <w:sz w:val="22"/>
          <w:szCs w:val="22"/>
        </w:rPr>
        <w:t> </w:t>
      </w:r>
      <w:r w:rsidRPr="007679ED">
        <w:rPr>
          <w:b/>
          <w:sz w:val="22"/>
          <w:szCs w:val="22"/>
        </w:rPr>
        <w:t> </w:t>
      </w:r>
      <w:r w:rsidRPr="007679ED">
        <w:rPr>
          <w:b/>
          <w:sz w:val="22"/>
          <w:szCs w:val="22"/>
        </w:rPr>
        <w:t> </w:t>
      </w:r>
      <w:r w:rsidR="00090929" w:rsidRPr="007679ED">
        <w:rPr>
          <w:sz w:val="22"/>
          <w:szCs w:val="22"/>
        </w:rPr>
        <w:fldChar w:fldCharType="end"/>
      </w:r>
      <w:bookmarkEnd w:id="3"/>
      <w:r w:rsidRPr="007679ED">
        <w:rPr>
          <w:b/>
          <w:sz w:val="22"/>
          <w:szCs w:val="22"/>
        </w:rPr>
        <w:tab/>
      </w:r>
      <w:r w:rsidRPr="007679ED">
        <w:rPr>
          <w:b/>
          <w:sz w:val="22"/>
          <w:szCs w:val="22"/>
        </w:rPr>
        <w:tab/>
      </w:r>
      <w:r w:rsidRPr="007679ED">
        <w:rPr>
          <w:b/>
          <w:sz w:val="22"/>
          <w:szCs w:val="22"/>
        </w:rPr>
        <w:tab/>
      </w:r>
      <w:r w:rsidRPr="007679ED">
        <w:rPr>
          <w:b/>
          <w:sz w:val="22"/>
          <w:szCs w:val="22"/>
        </w:rPr>
        <w:tab/>
        <w:t xml:space="preserve">Website: </w:t>
      </w:r>
      <w:r w:rsidR="00090929" w:rsidRPr="00090929">
        <w:rPr>
          <w:b/>
          <w:sz w:val="22"/>
          <w:szCs w:val="22"/>
        </w:rPr>
        <w:fldChar w:fldCharType="begin">
          <w:ffData>
            <w:name w:val="Text5"/>
            <w:enabled/>
            <w:calcOnExit w:val="0"/>
            <w:textInput/>
          </w:ffData>
        </w:fldChar>
      </w:r>
      <w:bookmarkStart w:id="4" w:name="Text5"/>
      <w:r w:rsidRPr="007679ED">
        <w:rPr>
          <w:b/>
          <w:sz w:val="22"/>
          <w:szCs w:val="22"/>
        </w:rPr>
        <w:instrText xml:space="preserve"> FORMTEXT </w:instrText>
      </w:r>
      <w:r w:rsidR="00090929" w:rsidRPr="00090929">
        <w:rPr>
          <w:b/>
          <w:sz w:val="22"/>
          <w:szCs w:val="22"/>
        </w:rPr>
      </w:r>
      <w:r w:rsidR="00090929" w:rsidRPr="00090929">
        <w:rPr>
          <w:b/>
          <w:sz w:val="22"/>
          <w:szCs w:val="22"/>
        </w:rPr>
        <w:fldChar w:fldCharType="separate"/>
      </w:r>
      <w:r w:rsidRPr="007679ED">
        <w:rPr>
          <w:b/>
          <w:sz w:val="22"/>
          <w:szCs w:val="22"/>
        </w:rPr>
        <w:t> </w:t>
      </w:r>
      <w:r w:rsidRPr="007679ED">
        <w:rPr>
          <w:b/>
          <w:sz w:val="22"/>
          <w:szCs w:val="22"/>
        </w:rPr>
        <w:t> </w:t>
      </w:r>
      <w:r w:rsidRPr="007679ED">
        <w:rPr>
          <w:b/>
          <w:sz w:val="22"/>
          <w:szCs w:val="22"/>
        </w:rPr>
        <w:t> </w:t>
      </w:r>
      <w:r w:rsidRPr="007679ED">
        <w:rPr>
          <w:b/>
          <w:sz w:val="22"/>
          <w:szCs w:val="22"/>
        </w:rPr>
        <w:t> </w:t>
      </w:r>
      <w:r w:rsidRPr="007679ED">
        <w:rPr>
          <w:b/>
          <w:sz w:val="22"/>
          <w:szCs w:val="22"/>
        </w:rPr>
        <w:t> </w:t>
      </w:r>
      <w:r w:rsidR="00090929" w:rsidRPr="007679ED">
        <w:rPr>
          <w:sz w:val="22"/>
          <w:szCs w:val="22"/>
        </w:rPr>
        <w:fldChar w:fldCharType="end"/>
      </w:r>
      <w:bookmarkEnd w:id="4"/>
    </w:p>
    <w:p w:rsidR="007679ED" w:rsidRPr="007679ED" w:rsidRDefault="007679ED" w:rsidP="007679ED">
      <w:pPr>
        <w:rPr>
          <w:b/>
          <w:sz w:val="22"/>
          <w:szCs w:val="22"/>
        </w:rPr>
      </w:pPr>
    </w:p>
    <w:p w:rsidR="007679ED" w:rsidRPr="007679ED" w:rsidRDefault="007679ED" w:rsidP="007679ED">
      <w:pPr>
        <w:rPr>
          <w:b/>
          <w:sz w:val="22"/>
          <w:szCs w:val="22"/>
        </w:rPr>
      </w:pPr>
      <w:r w:rsidRPr="007679ED">
        <w:rPr>
          <w:b/>
          <w:sz w:val="22"/>
          <w:szCs w:val="22"/>
        </w:rPr>
        <w:t xml:space="preserve">Contact Person: </w:t>
      </w:r>
      <w:r w:rsidRPr="007679ED">
        <w:rPr>
          <w:b/>
          <w:sz w:val="22"/>
          <w:szCs w:val="22"/>
        </w:rPr>
        <w:tab/>
      </w:r>
      <w:r w:rsidRPr="007679ED">
        <w:rPr>
          <w:b/>
          <w:sz w:val="22"/>
          <w:szCs w:val="22"/>
        </w:rPr>
        <w:tab/>
      </w:r>
      <w:r w:rsidRPr="007679ED">
        <w:rPr>
          <w:b/>
          <w:sz w:val="22"/>
          <w:szCs w:val="22"/>
        </w:rPr>
        <w:tab/>
        <w:t xml:space="preserve">Title: </w:t>
      </w:r>
      <w:r w:rsidR="00090929" w:rsidRPr="00090929">
        <w:rPr>
          <w:b/>
          <w:sz w:val="22"/>
          <w:szCs w:val="22"/>
        </w:rPr>
        <w:fldChar w:fldCharType="begin">
          <w:ffData>
            <w:name w:val="Text7"/>
            <w:enabled/>
            <w:calcOnExit w:val="0"/>
            <w:textInput/>
          </w:ffData>
        </w:fldChar>
      </w:r>
      <w:bookmarkStart w:id="5" w:name="Text7"/>
      <w:r w:rsidRPr="007679ED">
        <w:rPr>
          <w:b/>
          <w:sz w:val="22"/>
          <w:szCs w:val="22"/>
        </w:rPr>
        <w:instrText xml:space="preserve"> FORMTEXT </w:instrText>
      </w:r>
      <w:r w:rsidR="00090929" w:rsidRPr="00090929">
        <w:rPr>
          <w:b/>
          <w:sz w:val="22"/>
          <w:szCs w:val="22"/>
        </w:rPr>
      </w:r>
      <w:r w:rsidR="00090929" w:rsidRPr="00090929">
        <w:rPr>
          <w:b/>
          <w:sz w:val="22"/>
          <w:szCs w:val="22"/>
        </w:rPr>
        <w:fldChar w:fldCharType="separate"/>
      </w:r>
      <w:r w:rsidRPr="007679ED">
        <w:rPr>
          <w:b/>
          <w:sz w:val="22"/>
          <w:szCs w:val="22"/>
        </w:rPr>
        <w:t> </w:t>
      </w:r>
      <w:r w:rsidRPr="007679ED">
        <w:rPr>
          <w:b/>
          <w:sz w:val="22"/>
          <w:szCs w:val="22"/>
        </w:rPr>
        <w:t> </w:t>
      </w:r>
      <w:r w:rsidRPr="007679ED">
        <w:rPr>
          <w:b/>
          <w:sz w:val="22"/>
          <w:szCs w:val="22"/>
        </w:rPr>
        <w:t> </w:t>
      </w:r>
      <w:r w:rsidRPr="007679ED">
        <w:rPr>
          <w:b/>
          <w:sz w:val="22"/>
          <w:szCs w:val="22"/>
        </w:rPr>
        <w:t> </w:t>
      </w:r>
      <w:r w:rsidRPr="007679ED">
        <w:rPr>
          <w:b/>
          <w:sz w:val="22"/>
          <w:szCs w:val="22"/>
        </w:rPr>
        <w:t> </w:t>
      </w:r>
      <w:r w:rsidR="00090929" w:rsidRPr="007679ED">
        <w:rPr>
          <w:sz w:val="22"/>
          <w:szCs w:val="22"/>
        </w:rPr>
        <w:fldChar w:fldCharType="end"/>
      </w:r>
      <w:bookmarkEnd w:id="5"/>
      <w:r w:rsidRPr="007679ED">
        <w:rPr>
          <w:b/>
          <w:sz w:val="22"/>
          <w:szCs w:val="22"/>
        </w:rPr>
        <w:tab/>
      </w:r>
      <w:r w:rsidRPr="007679ED">
        <w:rPr>
          <w:b/>
          <w:sz w:val="22"/>
          <w:szCs w:val="22"/>
        </w:rPr>
        <w:tab/>
      </w:r>
      <w:r w:rsidRPr="007679ED">
        <w:rPr>
          <w:b/>
          <w:sz w:val="22"/>
          <w:szCs w:val="22"/>
        </w:rPr>
        <w:tab/>
      </w:r>
      <w:r w:rsidRPr="007679ED">
        <w:rPr>
          <w:b/>
          <w:sz w:val="22"/>
          <w:szCs w:val="22"/>
        </w:rPr>
        <w:tab/>
        <w:t xml:space="preserve">Email: </w:t>
      </w:r>
      <w:r w:rsidR="00090929" w:rsidRPr="00090929">
        <w:rPr>
          <w:b/>
          <w:sz w:val="22"/>
          <w:szCs w:val="22"/>
        </w:rPr>
        <w:fldChar w:fldCharType="begin">
          <w:ffData>
            <w:name w:val="Text8"/>
            <w:enabled/>
            <w:calcOnExit w:val="0"/>
            <w:textInput/>
          </w:ffData>
        </w:fldChar>
      </w:r>
      <w:bookmarkStart w:id="6" w:name="Text8"/>
      <w:r w:rsidRPr="007679ED">
        <w:rPr>
          <w:b/>
          <w:sz w:val="22"/>
          <w:szCs w:val="22"/>
        </w:rPr>
        <w:instrText xml:space="preserve"> FORMTEXT </w:instrText>
      </w:r>
      <w:r w:rsidR="00090929" w:rsidRPr="00090929">
        <w:rPr>
          <w:b/>
          <w:sz w:val="22"/>
          <w:szCs w:val="22"/>
        </w:rPr>
      </w:r>
      <w:r w:rsidR="00090929" w:rsidRPr="00090929">
        <w:rPr>
          <w:b/>
          <w:sz w:val="22"/>
          <w:szCs w:val="22"/>
        </w:rPr>
        <w:fldChar w:fldCharType="separate"/>
      </w:r>
      <w:r w:rsidRPr="007679ED">
        <w:rPr>
          <w:b/>
          <w:sz w:val="22"/>
          <w:szCs w:val="22"/>
        </w:rPr>
        <w:t> </w:t>
      </w:r>
      <w:r w:rsidRPr="007679ED">
        <w:rPr>
          <w:b/>
          <w:sz w:val="22"/>
          <w:szCs w:val="22"/>
        </w:rPr>
        <w:t> </w:t>
      </w:r>
      <w:r w:rsidRPr="007679ED">
        <w:rPr>
          <w:b/>
          <w:sz w:val="22"/>
          <w:szCs w:val="22"/>
        </w:rPr>
        <w:t> </w:t>
      </w:r>
      <w:r w:rsidRPr="007679ED">
        <w:rPr>
          <w:b/>
          <w:sz w:val="22"/>
          <w:szCs w:val="22"/>
        </w:rPr>
        <w:t> </w:t>
      </w:r>
      <w:r w:rsidRPr="007679ED">
        <w:rPr>
          <w:b/>
          <w:sz w:val="22"/>
          <w:szCs w:val="22"/>
        </w:rPr>
        <w:t> </w:t>
      </w:r>
      <w:r w:rsidR="00090929" w:rsidRPr="007679ED">
        <w:rPr>
          <w:sz w:val="22"/>
          <w:szCs w:val="22"/>
        </w:rPr>
        <w:fldChar w:fldCharType="end"/>
      </w:r>
      <w:bookmarkEnd w:id="6"/>
    </w:p>
    <w:p w:rsidR="007679ED" w:rsidRPr="007679ED" w:rsidRDefault="007679ED" w:rsidP="007679ED">
      <w:pPr>
        <w:rPr>
          <w:b/>
          <w:sz w:val="22"/>
          <w:szCs w:val="22"/>
        </w:rPr>
      </w:pPr>
    </w:p>
    <w:p w:rsidR="007679ED" w:rsidRPr="007679ED" w:rsidRDefault="007679ED" w:rsidP="007679ED">
      <w:pPr>
        <w:rPr>
          <w:b/>
          <w:sz w:val="22"/>
          <w:szCs w:val="22"/>
        </w:rPr>
      </w:pPr>
      <w:r w:rsidRPr="007679ED">
        <w:rPr>
          <w:b/>
          <w:sz w:val="22"/>
          <w:szCs w:val="22"/>
        </w:rPr>
        <w:t xml:space="preserve">Name of AmeriCorps member’s direct supervisor: </w:t>
      </w:r>
      <w:r w:rsidR="00090929" w:rsidRPr="00090929">
        <w:rPr>
          <w:b/>
          <w:sz w:val="22"/>
          <w:szCs w:val="22"/>
        </w:rPr>
        <w:fldChar w:fldCharType="begin">
          <w:ffData>
            <w:name w:val="Text9"/>
            <w:enabled/>
            <w:calcOnExit w:val="0"/>
            <w:textInput/>
          </w:ffData>
        </w:fldChar>
      </w:r>
      <w:bookmarkStart w:id="7" w:name="Text9"/>
      <w:r w:rsidRPr="007679ED">
        <w:rPr>
          <w:b/>
          <w:sz w:val="22"/>
          <w:szCs w:val="22"/>
        </w:rPr>
        <w:instrText xml:space="preserve"> FORMTEXT </w:instrText>
      </w:r>
      <w:r w:rsidR="00090929" w:rsidRPr="00090929">
        <w:rPr>
          <w:b/>
          <w:sz w:val="22"/>
          <w:szCs w:val="22"/>
        </w:rPr>
      </w:r>
      <w:r w:rsidR="00090929" w:rsidRPr="00090929">
        <w:rPr>
          <w:b/>
          <w:sz w:val="22"/>
          <w:szCs w:val="22"/>
        </w:rPr>
        <w:fldChar w:fldCharType="separate"/>
      </w:r>
      <w:r w:rsidRPr="007679ED">
        <w:rPr>
          <w:b/>
          <w:sz w:val="22"/>
          <w:szCs w:val="22"/>
        </w:rPr>
        <w:t> </w:t>
      </w:r>
      <w:r w:rsidRPr="007679ED">
        <w:rPr>
          <w:b/>
          <w:sz w:val="22"/>
          <w:szCs w:val="22"/>
        </w:rPr>
        <w:t> </w:t>
      </w:r>
      <w:r w:rsidRPr="007679ED">
        <w:rPr>
          <w:b/>
          <w:sz w:val="22"/>
          <w:szCs w:val="22"/>
        </w:rPr>
        <w:t> </w:t>
      </w:r>
      <w:r w:rsidRPr="007679ED">
        <w:rPr>
          <w:b/>
          <w:sz w:val="22"/>
          <w:szCs w:val="22"/>
        </w:rPr>
        <w:t> </w:t>
      </w:r>
      <w:r w:rsidRPr="007679ED">
        <w:rPr>
          <w:b/>
          <w:sz w:val="22"/>
          <w:szCs w:val="22"/>
        </w:rPr>
        <w:t> </w:t>
      </w:r>
      <w:r w:rsidR="00090929" w:rsidRPr="007679ED">
        <w:rPr>
          <w:sz w:val="22"/>
          <w:szCs w:val="22"/>
        </w:rPr>
        <w:fldChar w:fldCharType="end"/>
      </w:r>
      <w:bookmarkEnd w:id="7"/>
    </w:p>
    <w:p w:rsidR="007679ED" w:rsidRPr="007679ED" w:rsidRDefault="007679ED" w:rsidP="007679ED">
      <w:pPr>
        <w:rPr>
          <w:b/>
          <w:sz w:val="22"/>
          <w:szCs w:val="22"/>
        </w:rPr>
      </w:pPr>
    </w:p>
    <w:p w:rsidR="007679ED" w:rsidRPr="007679ED" w:rsidRDefault="007679ED" w:rsidP="007679ED">
      <w:pPr>
        <w:rPr>
          <w:b/>
          <w:sz w:val="22"/>
          <w:szCs w:val="22"/>
        </w:rPr>
      </w:pPr>
      <w:r w:rsidRPr="007679ED">
        <w:rPr>
          <w:b/>
          <w:sz w:val="22"/>
          <w:szCs w:val="22"/>
        </w:rPr>
        <w:t xml:space="preserve">Title: </w:t>
      </w:r>
      <w:r w:rsidR="00090929" w:rsidRPr="00090929">
        <w:rPr>
          <w:b/>
          <w:sz w:val="22"/>
          <w:szCs w:val="22"/>
        </w:rPr>
        <w:fldChar w:fldCharType="begin">
          <w:ffData>
            <w:name w:val="Text10"/>
            <w:enabled/>
            <w:calcOnExit w:val="0"/>
            <w:textInput/>
          </w:ffData>
        </w:fldChar>
      </w:r>
      <w:bookmarkStart w:id="8" w:name="Text10"/>
      <w:r w:rsidRPr="007679ED">
        <w:rPr>
          <w:b/>
          <w:sz w:val="22"/>
          <w:szCs w:val="22"/>
        </w:rPr>
        <w:instrText xml:space="preserve"> FORMTEXT </w:instrText>
      </w:r>
      <w:r w:rsidR="00090929" w:rsidRPr="00090929">
        <w:rPr>
          <w:b/>
          <w:sz w:val="22"/>
          <w:szCs w:val="22"/>
        </w:rPr>
      </w:r>
      <w:r w:rsidR="00090929" w:rsidRPr="00090929">
        <w:rPr>
          <w:b/>
          <w:sz w:val="22"/>
          <w:szCs w:val="22"/>
        </w:rPr>
        <w:fldChar w:fldCharType="separate"/>
      </w:r>
      <w:r w:rsidRPr="007679ED">
        <w:rPr>
          <w:b/>
          <w:sz w:val="22"/>
          <w:szCs w:val="22"/>
        </w:rPr>
        <w:t> </w:t>
      </w:r>
      <w:r w:rsidRPr="007679ED">
        <w:rPr>
          <w:b/>
          <w:sz w:val="22"/>
          <w:szCs w:val="22"/>
        </w:rPr>
        <w:t> </w:t>
      </w:r>
      <w:r w:rsidRPr="007679ED">
        <w:rPr>
          <w:b/>
          <w:sz w:val="22"/>
          <w:szCs w:val="22"/>
        </w:rPr>
        <w:t> </w:t>
      </w:r>
      <w:r w:rsidRPr="007679ED">
        <w:rPr>
          <w:b/>
          <w:sz w:val="22"/>
          <w:szCs w:val="22"/>
        </w:rPr>
        <w:t> </w:t>
      </w:r>
      <w:r w:rsidRPr="007679ED">
        <w:rPr>
          <w:b/>
          <w:sz w:val="22"/>
          <w:szCs w:val="22"/>
        </w:rPr>
        <w:t> </w:t>
      </w:r>
      <w:r w:rsidR="00090929" w:rsidRPr="007679ED">
        <w:rPr>
          <w:sz w:val="22"/>
          <w:szCs w:val="22"/>
        </w:rPr>
        <w:fldChar w:fldCharType="end"/>
      </w:r>
      <w:bookmarkEnd w:id="8"/>
      <w:r w:rsidRPr="007679ED">
        <w:rPr>
          <w:b/>
          <w:sz w:val="22"/>
          <w:szCs w:val="22"/>
        </w:rPr>
        <w:tab/>
      </w:r>
      <w:r w:rsidRPr="007679ED">
        <w:rPr>
          <w:b/>
          <w:sz w:val="22"/>
          <w:szCs w:val="22"/>
        </w:rPr>
        <w:tab/>
      </w:r>
      <w:r w:rsidRPr="007679ED">
        <w:rPr>
          <w:b/>
          <w:sz w:val="22"/>
          <w:szCs w:val="22"/>
        </w:rPr>
        <w:tab/>
      </w:r>
      <w:r w:rsidRPr="007679ED">
        <w:rPr>
          <w:b/>
          <w:sz w:val="22"/>
          <w:szCs w:val="22"/>
        </w:rPr>
        <w:tab/>
        <w:t>Phone:</w:t>
      </w:r>
      <w:r w:rsidRPr="007679ED">
        <w:rPr>
          <w:b/>
          <w:sz w:val="22"/>
          <w:szCs w:val="22"/>
        </w:rPr>
        <w:tab/>
      </w:r>
      <w:r w:rsidR="00090929" w:rsidRPr="00090929">
        <w:rPr>
          <w:b/>
          <w:sz w:val="22"/>
          <w:szCs w:val="22"/>
        </w:rPr>
        <w:fldChar w:fldCharType="begin">
          <w:ffData>
            <w:name w:val="Text11"/>
            <w:enabled/>
            <w:calcOnExit w:val="0"/>
            <w:textInput/>
          </w:ffData>
        </w:fldChar>
      </w:r>
      <w:bookmarkStart w:id="9" w:name="Text11"/>
      <w:r w:rsidRPr="007679ED">
        <w:rPr>
          <w:b/>
          <w:sz w:val="22"/>
          <w:szCs w:val="22"/>
        </w:rPr>
        <w:instrText xml:space="preserve"> FORMTEXT </w:instrText>
      </w:r>
      <w:r w:rsidR="00090929" w:rsidRPr="00090929">
        <w:rPr>
          <w:b/>
          <w:sz w:val="22"/>
          <w:szCs w:val="22"/>
        </w:rPr>
      </w:r>
      <w:r w:rsidR="00090929" w:rsidRPr="00090929">
        <w:rPr>
          <w:b/>
          <w:sz w:val="22"/>
          <w:szCs w:val="22"/>
        </w:rPr>
        <w:fldChar w:fldCharType="separate"/>
      </w:r>
      <w:r w:rsidRPr="007679ED">
        <w:rPr>
          <w:b/>
          <w:sz w:val="22"/>
          <w:szCs w:val="22"/>
        </w:rPr>
        <w:t> </w:t>
      </w:r>
      <w:r w:rsidRPr="007679ED">
        <w:rPr>
          <w:b/>
          <w:sz w:val="22"/>
          <w:szCs w:val="22"/>
        </w:rPr>
        <w:t> </w:t>
      </w:r>
      <w:r w:rsidRPr="007679ED">
        <w:rPr>
          <w:b/>
          <w:sz w:val="22"/>
          <w:szCs w:val="22"/>
        </w:rPr>
        <w:t> </w:t>
      </w:r>
      <w:r w:rsidRPr="007679ED">
        <w:rPr>
          <w:b/>
          <w:sz w:val="22"/>
          <w:szCs w:val="22"/>
        </w:rPr>
        <w:t> </w:t>
      </w:r>
      <w:r w:rsidRPr="007679ED">
        <w:rPr>
          <w:b/>
          <w:sz w:val="22"/>
          <w:szCs w:val="22"/>
        </w:rPr>
        <w:t> </w:t>
      </w:r>
      <w:r w:rsidR="00090929" w:rsidRPr="007679ED">
        <w:rPr>
          <w:sz w:val="22"/>
          <w:szCs w:val="22"/>
        </w:rPr>
        <w:fldChar w:fldCharType="end"/>
      </w:r>
      <w:bookmarkEnd w:id="9"/>
      <w:r w:rsidRPr="007679ED">
        <w:rPr>
          <w:b/>
          <w:sz w:val="22"/>
          <w:szCs w:val="22"/>
        </w:rPr>
        <w:tab/>
      </w:r>
      <w:r w:rsidRPr="007679ED">
        <w:rPr>
          <w:b/>
          <w:sz w:val="22"/>
          <w:szCs w:val="22"/>
        </w:rPr>
        <w:tab/>
      </w:r>
      <w:r w:rsidRPr="007679ED">
        <w:rPr>
          <w:b/>
          <w:sz w:val="22"/>
          <w:szCs w:val="22"/>
        </w:rPr>
        <w:tab/>
        <w:t xml:space="preserve">Email: </w:t>
      </w:r>
      <w:r w:rsidR="00090929" w:rsidRPr="00090929">
        <w:rPr>
          <w:b/>
          <w:sz w:val="22"/>
          <w:szCs w:val="22"/>
        </w:rPr>
        <w:fldChar w:fldCharType="begin">
          <w:ffData>
            <w:name w:val="Text12"/>
            <w:enabled/>
            <w:calcOnExit w:val="0"/>
            <w:textInput/>
          </w:ffData>
        </w:fldChar>
      </w:r>
      <w:bookmarkStart w:id="10" w:name="Text12"/>
      <w:r w:rsidRPr="007679ED">
        <w:rPr>
          <w:b/>
          <w:sz w:val="22"/>
          <w:szCs w:val="22"/>
        </w:rPr>
        <w:instrText xml:space="preserve"> FORMTEXT </w:instrText>
      </w:r>
      <w:r w:rsidR="00090929" w:rsidRPr="00090929">
        <w:rPr>
          <w:b/>
          <w:sz w:val="22"/>
          <w:szCs w:val="22"/>
        </w:rPr>
      </w:r>
      <w:r w:rsidR="00090929" w:rsidRPr="00090929">
        <w:rPr>
          <w:b/>
          <w:sz w:val="22"/>
          <w:szCs w:val="22"/>
        </w:rPr>
        <w:fldChar w:fldCharType="separate"/>
      </w:r>
      <w:r w:rsidRPr="007679ED">
        <w:rPr>
          <w:b/>
          <w:sz w:val="22"/>
          <w:szCs w:val="22"/>
        </w:rPr>
        <w:t> </w:t>
      </w:r>
      <w:r w:rsidRPr="007679ED">
        <w:rPr>
          <w:b/>
          <w:sz w:val="22"/>
          <w:szCs w:val="22"/>
        </w:rPr>
        <w:t> </w:t>
      </w:r>
      <w:r w:rsidRPr="007679ED">
        <w:rPr>
          <w:b/>
          <w:sz w:val="22"/>
          <w:szCs w:val="22"/>
        </w:rPr>
        <w:t> </w:t>
      </w:r>
      <w:r w:rsidRPr="007679ED">
        <w:rPr>
          <w:b/>
          <w:sz w:val="22"/>
          <w:szCs w:val="22"/>
        </w:rPr>
        <w:t> </w:t>
      </w:r>
      <w:r w:rsidRPr="007679ED">
        <w:rPr>
          <w:b/>
          <w:sz w:val="22"/>
          <w:szCs w:val="22"/>
        </w:rPr>
        <w:t> </w:t>
      </w:r>
      <w:r w:rsidR="00090929" w:rsidRPr="007679ED">
        <w:rPr>
          <w:sz w:val="22"/>
          <w:szCs w:val="22"/>
        </w:rPr>
        <w:fldChar w:fldCharType="end"/>
      </w:r>
      <w:bookmarkEnd w:id="10"/>
    </w:p>
    <w:p w:rsidR="007679ED" w:rsidRPr="007679ED" w:rsidRDefault="007679ED" w:rsidP="007679ED">
      <w:pPr>
        <w:rPr>
          <w:b/>
          <w:sz w:val="22"/>
          <w:szCs w:val="22"/>
        </w:rPr>
      </w:pPr>
    </w:p>
    <w:p w:rsidR="007679ED" w:rsidRPr="007679ED" w:rsidRDefault="007679ED" w:rsidP="007679ED">
      <w:pPr>
        <w:rPr>
          <w:b/>
          <w:sz w:val="22"/>
          <w:szCs w:val="22"/>
        </w:rPr>
      </w:pPr>
      <w:r w:rsidRPr="007679ED">
        <w:rPr>
          <w:b/>
          <w:sz w:val="22"/>
          <w:szCs w:val="22"/>
        </w:rPr>
        <w:t xml:space="preserve">Number of member(s) requested: </w:t>
      </w:r>
      <w:r w:rsidR="00090929" w:rsidRPr="00090929">
        <w:rPr>
          <w:b/>
          <w:sz w:val="22"/>
          <w:szCs w:val="22"/>
        </w:rPr>
        <w:fldChar w:fldCharType="begin">
          <w:ffData>
            <w:name w:val="Text13"/>
            <w:enabled/>
            <w:calcOnExit w:val="0"/>
            <w:textInput/>
          </w:ffData>
        </w:fldChar>
      </w:r>
      <w:bookmarkStart w:id="11" w:name="Text13"/>
      <w:r w:rsidRPr="007679ED">
        <w:rPr>
          <w:b/>
          <w:sz w:val="22"/>
          <w:szCs w:val="22"/>
        </w:rPr>
        <w:instrText xml:space="preserve"> FORMTEXT </w:instrText>
      </w:r>
      <w:r w:rsidR="00090929" w:rsidRPr="00090929">
        <w:rPr>
          <w:b/>
          <w:sz w:val="22"/>
          <w:szCs w:val="22"/>
        </w:rPr>
      </w:r>
      <w:r w:rsidR="00090929" w:rsidRPr="00090929">
        <w:rPr>
          <w:b/>
          <w:sz w:val="22"/>
          <w:szCs w:val="22"/>
        </w:rPr>
        <w:fldChar w:fldCharType="separate"/>
      </w:r>
      <w:r w:rsidRPr="007679ED">
        <w:rPr>
          <w:b/>
          <w:sz w:val="22"/>
          <w:szCs w:val="22"/>
        </w:rPr>
        <w:t> </w:t>
      </w:r>
      <w:r w:rsidRPr="007679ED">
        <w:rPr>
          <w:b/>
          <w:sz w:val="22"/>
          <w:szCs w:val="22"/>
        </w:rPr>
        <w:t> </w:t>
      </w:r>
      <w:r w:rsidRPr="007679ED">
        <w:rPr>
          <w:b/>
          <w:sz w:val="22"/>
          <w:szCs w:val="22"/>
        </w:rPr>
        <w:t> </w:t>
      </w:r>
      <w:r w:rsidRPr="007679ED">
        <w:rPr>
          <w:b/>
          <w:sz w:val="22"/>
          <w:szCs w:val="22"/>
        </w:rPr>
        <w:t> </w:t>
      </w:r>
      <w:r w:rsidRPr="007679ED">
        <w:rPr>
          <w:b/>
          <w:sz w:val="22"/>
          <w:szCs w:val="22"/>
        </w:rPr>
        <w:t> </w:t>
      </w:r>
      <w:r w:rsidR="00090929" w:rsidRPr="007679ED">
        <w:rPr>
          <w:sz w:val="22"/>
          <w:szCs w:val="22"/>
        </w:rPr>
        <w:fldChar w:fldCharType="end"/>
      </w:r>
      <w:bookmarkEnd w:id="11"/>
      <w:r w:rsidRPr="007679ED">
        <w:rPr>
          <w:b/>
          <w:sz w:val="22"/>
          <w:szCs w:val="22"/>
        </w:rPr>
        <w:t xml:space="preserve"> Full-time    </w:t>
      </w:r>
    </w:p>
    <w:p w:rsidR="007679ED" w:rsidRPr="007679ED" w:rsidRDefault="007679ED" w:rsidP="007679ED">
      <w:pPr>
        <w:rPr>
          <w:sz w:val="22"/>
          <w:szCs w:val="22"/>
        </w:rPr>
      </w:pPr>
    </w:p>
    <w:p w:rsidR="007679ED" w:rsidRPr="007679ED" w:rsidRDefault="007679ED" w:rsidP="007679ED">
      <w:pPr>
        <w:rPr>
          <w:sz w:val="22"/>
          <w:szCs w:val="22"/>
        </w:rPr>
      </w:pPr>
      <w:r w:rsidRPr="007679ED">
        <w:rPr>
          <w:sz w:val="22"/>
          <w:szCs w:val="22"/>
        </w:rPr>
        <w:t>If you have a particular individual in mind who might be interested in serving at your site, please provide contact information below:</w:t>
      </w:r>
    </w:p>
    <w:p w:rsidR="007679ED" w:rsidRPr="007679ED" w:rsidRDefault="007679ED" w:rsidP="007679ED">
      <w:pPr>
        <w:rPr>
          <w:sz w:val="22"/>
          <w:szCs w:val="22"/>
        </w:rPr>
      </w:pPr>
    </w:p>
    <w:p w:rsidR="007679ED" w:rsidRPr="007679ED" w:rsidRDefault="007679ED" w:rsidP="007679ED">
      <w:pPr>
        <w:rPr>
          <w:sz w:val="22"/>
          <w:szCs w:val="22"/>
        </w:rPr>
      </w:pPr>
      <w:r w:rsidRPr="007679ED">
        <w:rPr>
          <w:sz w:val="22"/>
          <w:szCs w:val="22"/>
        </w:rPr>
        <w:t xml:space="preserve">Name: </w:t>
      </w:r>
      <w:r w:rsidR="00090929" w:rsidRPr="007679ED">
        <w:rPr>
          <w:sz w:val="22"/>
          <w:szCs w:val="22"/>
        </w:rPr>
        <w:fldChar w:fldCharType="begin">
          <w:ffData>
            <w:name w:val="Text17"/>
            <w:enabled/>
            <w:calcOnExit w:val="0"/>
            <w:textInput/>
          </w:ffData>
        </w:fldChar>
      </w:r>
      <w:bookmarkStart w:id="12" w:name="Text17"/>
      <w:r w:rsidRPr="007679ED">
        <w:rPr>
          <w:sz w:val="22"/>
          <w:szCs w:val="22"/>
        </w:rPr>
        <w:instrText xml:space="preserve"> FORMTEXT </w:instrText>
      </w:r>
      <w:r w:rsidR="00090929" w:rsidRPr="007679ED">
        <w:rPr>
          <w:sz w:val="22"/>
          <w:szCs w:val="22"/>
        </w:rPr>
      </w:r>
      <w:r w:rsidR="00090929" w:rsidRPr="007679ED">
        <w:rPr>
          <w:sz w:val="22"/>
          <w:szCs w:val="22"/>
        </w:rPr>
        <w:fldChar w:fldCharType="separate"/>
      </w:r>
      <w:r w:rsidRPr="007679ED">
        <w:rPr>
          <w:sz w:val="22"/>
          <w:szCs w:val="22"/>
        </w:rPr>
        <w:t> </w:t>
      </w:r>
      <w:r w:rsidRPr="007679ED">
        <w:rPr>
          <w:sz w:val="22"/>
          <w:szCs w:val="22"/>
        </w:rPr>
        <w:t> </w:t>
      </w:r>
      <w:r w:rsidRPr="007679ED">
        <w:rPr>
          <w:sz w:val="22"/>
          <w:szCs w:val="22"/>
        </w:rPr>
        <w:t> </w:t>
      </w:r>
      <w:r w:rsidRPr="007679ED">
        <w:rPr>
          <w:sz w:val="22"/>
          <w:szCs w:val="22"/>
        </w:rPr>
        <w:t> </w:t>
      </w:r>
      <w:r w:rsidRPr="007679ED">
        <w:rPr>
          <w:sz w:val="22"/>
          <w:szCs w:val="22"/>
        </w:rPr>
        <w:t> </w:t>
      </w:r>
      <w:r w:rsidR="00090929" w:rsidRPr="007679ED">
        <w:rPr>
          <w:sz w:val="22"/>
          <w:szCs w:val="22"/>
        </w:rPr>
        <w:fldChar w:fldCharType="end"/>
      </w:r>
      <w:bookmarkEnd w:id="12"/>
      <w:r w:rsidRPr="007679ED">
        <w:rPr>
          <w:sz w:val="22"/>
          <w:szCs w:val="22"/>
        </w:rPr>
        <w:tab/>
        <w:t xml:space="preserve">  </w:t>
      </w:r>
      <w:r w:rsidRPr="007679ED">
        <w:rPr>
          <w:sz w:val="22"/>
          <w:szCs w:val="22"/>
        </w:rPr>
        <w:tab/>
        <w:t>Phone:</w:t>
      </w:r>
      <w:r w:rsidRPr="007679ED">
        <w:rPr>
          <w:sz w:val="22"/>
          <w:szCs w:val="22"/>
        </w:rPr>
        <w:tab/>
      </w:r>
      <w:r w:rsidR="00090929" w:rsidRPr="007679ED">
        <w:rPr>
          <w:sz w:val="22"/>
          <w:szCs w:val="22"/>
        </w:rPr>
        <w:fldChar w:fldCharType="begin">
          <w:ffData>
            <w:name w:val="Text19"/>
            <w:enabled/>
            <w:calcOnExit w:val="0"/>
            <w:textInput/>
          </w:ffData>
        </w:fldChar>
      </w:r>
      <w:bookmarkStart w:id="13" w:name="Text19"/>
      <w:r w:rsidRPr="007679ED">
        <w:rPr>
          <w:sz w:val="22"/>
          <w:szCs w:val="22"/>
        </w:rPr>
        <w:instrText xml:space="preserve"> FORMTEXT </w:instrText>
      </w:r>
      <w:r w:rsidR="00090929" w:rsidRPr="007679ED">
        <w:rPr>
          <w:sz w:val="22"/>
          <w:szCs w:val="22"/>
        </w:rPr>
      </w:r>
      <w:r w:rsidR="00090929" w:rsidRPr="007679ED">
        <w:rPr>
          <w:sz w:val="22"/>
          <w:szCs w:val="22"/>
        </w:rPr>
        <w:fldChar w:fldCharType="separate"/>
      </w:r>
      <w:r w:rsidRPr="007679ED">
        <w:rPr>
          <w:sz w:val="22"/>
          <w:szCs w:val="22"/>
        </w:rPr>
        <w:t> </w:t>
      </w:r>
      <w:r w:rsidRPr="007679ED">
        <w:rPr>
          <w:sz w:val="22"/>
          <w:szCs w:val="22"/>
        </w:rPr>
        <w:t> </w:t>
      </w:r>
      <w:r w:rsidRPr="007679ED">
        <w:rPr>
          <w:sz w:val="22"/>
          <w:szCs w:val="22"/>
        </w:rPr>
        <w:t> </w:t>
      </w:r>
      <w:r w:rsidRPr="007679ED">
        <w:rPr>
          <w:sz w:val="22"/>
          <w:szCs w:val="22"/>
        </w:rPr>
        <w:t> </w:t>
      </w:r>
      <w:r w:rsidRPr="007679ED">
        <w:rPr>
          <w:sz w:val="22"/>
          <w:szCs w:val="22"/>
        </w:rPr>
        <w:t> </w:t>
      </w:r>
      <w:r w:rsidR="00090929" w:rsidRPr="007679ED">
        <w:rPr>
          <w:sz w:val="22"/>
          <w:szCs w:val="22"/>
        </w:rPr>
        <w:fldChar w:fldCharType="end"/>
      </w:r>
      <w:bookmarkEnd w:id="13"/>
      <w:r w:rsidRPr="007679ED">
        <w:rPr>
          <w:sz w:val="22"/>
          <w:szCs w:val="22"/>
        </w:rPr>
        <w:tab/>
      </w:r>
      <w:r w:rsidRPr="007679ED">
        <w:rPr>
          <w:sz w:val="22"/>
          <w:szCs w:val="22"/>
        </w:rPr>
        <w:tab/>
      </w:r>
      <w:r w:rsidRPr="007679ED">
        <w:rPr>
          <w:sz w:val="22"/>
          <w:szCs w:val="22"/>
        </w:rPr>
        <w:tab/>
        <w:t xml:space="preserve">Email: </w:t>
      </w:r>
      <w:r w:rsidR="00090929" w:rsidRPr="007679ED">
        <w:rPr>
          <w:sz w:val="22"/>
          <w:szCs w:val="22"/>
        </w:rPr>
        <w:fldChar w:fldCharType="begin">
          <w:ffData>
            <w:name w:val="Text21"/>
            <w:enabled/>
            <w:calcOnExit w:val="0"/>
            <w:textInput/>
          </w:ffData>
        </w:fldChar>
      </w:r>
      <w:bookmarkStart w:id="14" w:name="Text21"/>
      <w:r w:rsidRPr="007679ED">
        <w:rPr>
          <w:sz w:val="22"/>
          <w:szCs w:val="22"/>
        </w:rPr>
        <w:instrText xml:space="preserve"> FORMTEXT </w:instrText>
      </w:r>
      <w:r w:rsidR="00090929" w:rsidRPr="007679ED">
        <w:rPr>
          <w:sz w:val="22"/>
          <w:szCs w:val="22"/>
        </w:rPr>
      </w:r>
      <w:r w:rsidR="00090929" w:rsidRPr="007679ED">
        <w:rPr>
          <w:sz w:val="22"/>
          <w:szCs w:val="22"/>
        </w:rPr>
        <w:fldChar w:fldCharType="separate"/>
      </w:r>
      <w:r w:rsidRPr="007679ED">
        <w:rPr>
          <w:sz w:val="22"/>
          <w:szCs w:val="22"/>
        </w:rPr>
        <w:t> </w:t>
      </w:r>
      <w:r w:rsidRPr="007679ED">
        <w:rPr>
          <w:sz w:val="22"/>
          <w:szCs w:val="22"/>
        </w:rPr>
        <w:t> </w:t>
      </w:r>
      <w:r w:rsidRPr="007679ED">
        <w:rPr>
          <w:sz w:val="22"/>
          <w:szCs w:val="22"/>
        </w:rPr>
        <w:t> </w:t>
      </w:r>
      <w:r w:rsidRPr="007679ED">
        <w:rPr>
          <w:sz w:val="22"/>
          <w:szCs w:val="22"/>
        </w:rPr>
        <w:t> </w:t>
      </w:r>
      <w:r w:rsidRPr="007679ED">
        <w:rPr>
          <w:sz w:val="22"/>
          <w:szCs w:val="22"/>
        </w:rPr>
        <w:t> </w:t>
      </w:r>
      <w:r w:rsidR="00090929" w:rsidRPr="007679ED">
        <w:rPr>
          <w:sz w:val="22"/>
          <w:szCs w:val="22"/>
        </w:rPr>
        <w:fldChar w:fldCharType="end"/>
      </w:r>
      <w:bookmarkEnd w:id="14"/>
    </w:p>
    <w:p w:rsidR="007679ED" w:rsidRPr="007679ED" w:rsidRDefault="007679ED" w:rsidP="007679ED">
      <w:pPr>
        <w:rPr>
          <w:sz w:val="22"/>
          <w:szCs w:val="22"/>
        </w:rPr>
      </w:pPr>
    </w:p>
    <w:p w:rsidR="007679ED" w:rsidRPr="007679ED" w:rsidRDefault="007679ED" w:rsidP="007679ED">
      <w:pPr>
        <w:rPr>
          <w:b/>
          <w:sz w:val="22"/>
          <w:szCs w:val="22"/>
        </w:rPr>
      </w:pPr>
      <w:r w:rsidRPr="007679ED">
        <w:rPr>
          <w:b/>
          <w:sz w:val="22"/>
          <w:szCs w:val="22"/>
        </w:rPr>
        <w:t>Narrative:</w:t>
      </w:r>
    </w:p>
    <w:p w:rsidR="007679ED" w:rsidRPr="007679ED" w:rsidRDefault="007679ED" w:rsidP="007679ED">
      <w:pPr>
        <w:rPr>
          <w:b/>
          <w:sz w:val="22"/>
          <w:szCs w:val="22"/>
        </w:rPr>
      </w:pPr>
    </w:p>
    <w:p w:rsidR="007679ED" w:rsidRPr="007679ED" w:rsidRDefault="007679ED" w:rsidP="007679ED">
      <w:pPr>
        <w:numPr>
          <w:ilvl w:val="0"/>
          <w:numId w:val="4"/>
        </w:numPr>
        <w:rPr>
          <w:sz w:val="22"/>
          <w:szCs w:val="22"/>
        </w:rPr>
      </w:pPr>
      <w:r w:rsidRPr="007679ED">
        <w:rPr>
          <w:sz w:val="22"/>
          <w:szCs w:val="22"/>
        </w:rPr>
        <w:t xml:space="preserve">Describe your organization’s and community’s unmet needs and opportunities that the member’s service activities will address.  </w:t>
      </w:r>
      <w:r w:rsidR="00090929" w:rsidRPr="007679ED">
        <w:rPr>
          <w:sz w:val="22"/>
          <w:szCs w:val="22"/>
        </w:rPr>
        <w:fldChar w:fldCharType="begin">
          <w:ffData>
            <w:name w:val="Text18"/>
            <w:enabled/>
            <w:calcOnExit w:val="0"/>
            <w:textInput/>
          </w:ffData>
        </w:fldChar>
      </w:r>
      <w:r w:rsidRPr="007679ED">
        <w:rPr>
          <w:sz w:val="22"/>
          <w:szCs w:val="22"/>
        </w:rPr>
        <w:instrText xml:space="preserve"> FORMTEXT </w:instrText>
      </w:r>
      <w:r w:rsidR="00090929" w:rsidRPr="007679ED">
        <w:rPr>
          <w:sz w:val="22"/>
          <w:szCs w:val="22"/>
        </w:rPr>
      </w:r>
      <w:r w:rsidR="00090929" w:rsidRPr="007679ED">
        <w:rPr>
          <w:sz w:val="22"/>
          <w:szCs w:val="22"/>
        </w:rPr>
        <w:fldChar w:fldCharType="separate"/>
      </w:r>
      <w:r w:rsidRPr="007679ED">
        <w:rPr>
          <w:sz w:val="22"/>
          <w:szCs w:val="22"/>
        </w:rPr>
        <w:t> </w:t>
      </w:r>
      <w:r w:rsidRPr="007679ED">
        <w:rPr>
          <w:sz w:val="22"/>
          <w:szCs w:val="22"/>
        </w:rPr>
        <w:t> </w:t>
      </w:r>
      <w:r w:rsidRPr="007679ED">
        <w:rPr>
          <w:sz w:val="22"/>
          <w:szCs w:val="22"/>
        </w:rPr>
        <w:t> </w:t>
      </w:r>
      <w:r w:rsidRPr="007679ED">
        <w:rPr>
          <w:sz w:val="22"/>
          <w:szCs w:val="22"/>
        </w:rPr>
        <w:t> </w:t>
      </w:r>
      <w:r w:rsidRPr="007679ED">
        <w:rPr>
          <w:sz w:val="22"/>
          <w:szCs w:val="22"/>
        </w:rPr>
        <w:t> </w:t>
      </w:r>
      <w:r w:rsidR="00090929" w:rsidRPr="007679ED">
        <w:rPr>
          <w:sz w:val="22"/>
          <w:szCs w:val="22"/>
        </w:rPr>
        <w:fldChar w:fldCharType="end"/>
      </w:r>
    </w:p>
    <w:p w:rsidR="007679ED" w:rsidRPr="007679ED" w:rsidRDefault="007679ED" w:rsidP="007679ED">
      <w:pPr>
        <w:rPr>
          <w:sz w:val="22"/>
          <w:szCs w:val="22"/>
        </w:rPr>
      </w:pPr>
    </w:p>
    <w:p w:rsidR="007679ED" w:rsidRPr="007679ED" w:rsidRDefault="007679ED" w:rsidP="007679ED">
      <w:pPr>
        <w:numPr>
          <w:ilvl w:val="0"/>
          <w:numId w:val="4"/>
        </w:numPr>
        <w:rPr>
          <w:sz w:val="22"/>
          <w:szCs w:val="22"/>
        </w:rPr>
      </w:pPr>
      <w:r w:rsidRPr="007679ED">
        <w:rPr>
          <w:sz w:val="22"/>
          <w:szCs w:val="22"/>
        </w:rPr>
        <w:t xml:space="preserve">Describe the service activities in which the AmeriCorps member will engage.  Please be specific.  </w:t>
      </w:r>
      <w:r w:rsidR="00090929" w:rsidRPr="007679ED">
        <w:rPr>
          <w:sz w:val="22"/>
          <w:szCs w:val="22"/>
        </w:rPr>
        <w:fldChar w:fldCharType="begin">
          <w:ffData>
            <w:name w:val="Text18"/>
            <w:enabled/>
            <w:calcOnExit w:val="0"/>
            <w:textInput/>
          </w:ffData>
        </w:fldChar>
      </w:r>
      <w:r w:rsidRPr="007679ED">
        <w:rPr>
          <w:sz w:val="22"/>
          <w:szCs w:val="22"/>
        </w:rPr>
        <w:instrText xml:space="preserve"> FORMTEXT </w:instrText>
      </w:r>
      <w:r w:rsidR="00090929" w:rsidRPr="007679ED">
        <w:rPr>
          <w:sz w:val="22"/>
          <w:szCs w:val="22"/>
        </w:rPr>
      </w:r>
      <w:r w:rsidR="00090929" w:rsidRPr="007679ED">
        <w:rPr>
          <w:sz w:val="22"/>
          <w:szCs w:val="22"/>
        </w:rPr>
        <w:fldChar w:fldCharType="separate"/>
      </w:r>
      <w:r w:rsidRPr="007679ED">
        <w:rPr>
          <w:sz w:val="22"/>
          <w:szCs w:val="22"/>
        </w:rPr>
        <w:t> </w:t>
      </w:r>
      <w:r w:rsidRPr="007679ED">
        <w:rPr>
          <w:sz w:val="22"/>
          <w:szCs w:val="22"/>
        </w:rPr>
        <w:t> </w:t>
      </w:r>
      <w:r w:rsidRPr="007679ED">
        <w:rPr>
          <w:sz w:val="22"/>
          <w:szCs w:val="22"/>
        </w:rPr>
        <w:t> </w:t>
      </w:r>
      <w:r w:rsidRPr="007679ED">
        <w:rPr>
          <w:sz w:val="22"/>
          <w:szCs w:val="22"/>
        </w:rPr>
        <w:t> </w:t>
      </w:r>
      <w:r w:rsidRPr="007679ED">
        <w:rPr>
          <w:sz w:val="22"/>
          <w:szCs w:val="22"/>
        </w:rPr>
        <w:t> </w:t>
      </w:r>
      <w:r w:rsidR="00090929" w:rsidRPr="007679ED">
        <w:rPr>
          <w:sz w:val="22"/>
          <w:szCs w:val="22"/>
        </w:rPr>
        <w:fldChar w:fldCharType="end"/>
      </w:r>
    </w:p>
    <w:p w:rsidR="007679ED" w:rsidRPr="007679ED" w:rsidRDefault="007679ED" w:rsidP="007679ED">
      <w:pPr>
        <w:rPr>
          <w:sz w:val="22"/>
          <w:szCs w:val="22"/>
        </w:rPr>
      </w:pPr>
    </w:p>
    <w:p w:rsidR="007679ED" w:rsidRPr="007679ED" w:rsidRDefault="007679ED" w:rsidP="007679ED">
      <w:pPr>
        <w:numPr>
          <w:ilvl w:val="0"/>
          <w:numId w:val="4"/>
        </w:numPr>
        <w:rPr>
          <w:sz w:val="22"/>
          <w:szCs w:val="22"/>
        </w:rPr>
      </w:pPr>
      <w:r w:rsidRPr="007679ED">
        <w:rPr>
          <w:sz w:val="22"/>
          <w:szCs w:val="22"/>
        </w:rPr>
        <w:t xml:space="preserve">Describe expected accomplishments, results and how the host site and member will gather results-based feedback from service recipients. .  </w:t>
      </w:r>
      <w:r w:rsidR="00090929" w:rsidRPr="007679ED">
        <w:rPr>
          <w:sz w:val="22"/>
          <w:szCs w:val="22"/>
        </w:rPr>
        <w:fldChar w:fldCharType="begin">
          <w:ffData>
            <w:name w:val="Text18"/>
            <w:enabled/>
            <w:calcOnExit w:val="0"/>
            <w:textInput/>
          </w:ffData>
        </w:fldChar>
      </w:r>
      <w:r w:rsidRPr="007679ED">
        <w:rPr>
          <w:sz w:val="22"/>
          <w:szCs w:val="22"/>
        </w:rPr>
        <w:instrText xml:space="preserve"> FORMTEXT </w:instrText>
      </w:r>
      <w:r w:rsidR="00090929" w:rsidRPr="007679ED">
        <w:rPr>
          <w:sz w:val="22"/>
          <w:szCs w:val="22"/>
        </w:rPr>
      </w:r>
      <w:r w:rsidR="00090929" w:rsidRPr="007679ED">
        <w:rPr>
          <w:sz w:val="22"/>
          <w:szCs w:val="22"/>
        </w:rPr>
        <w:fldChar w:fldCharType="separate"/>
      </w:r>
      <w:r w:rsidRPr="007679ED">
        <w:rPr>
          <w:sz w:val="22"/>
          <w:szCs w:val="22"/>
        </w:rPr>
        <w:t> </w:t>
      </w:r>
      <w:r w:rsidRPr="007679ED">
        <w:rPr>
          <w:sz w:val="22"/>
          <w:szCs w:val="22"/>
        </w:rPr>
        <w:t> </w:t>
      </w:r>
      <w:r w:rsidRPr="007679ED">
        <w:rPr>
          <w:sz w:val="22"/>
          <w:szCs w:val="22"/>
        </w:rPr>
        <w:t> </w:t>
      </w:r>
      <w:r w:rsidRPr="007679ED">
        <w:rPr>
          <w:sz w:val="22"/>
          <w:szCs w:val="22"/>
        </w:rPr>
        <w:t> </w:t>
      </w:r>
      <w:r w:rsidRPr="007679ED">
        <w:rPr>
          <w:sz w:val="22"/>
          <w:szCs w:val="22"/>
        </w:rPr>
        <w:t> </w:t>
      </w:r>
      <w:r w:rsidR="00090929" w:rsidRPr="007679ED">
        <w:rPr>
          <w:sz w:val="22"/>
          <w:szCs w:val="22"/>
        </w:rPr>
        <w:fldChar w:fldCharType="end"/>
      </w:r>
      <w:r w:rsidRPr="007679ED">
        <w:rPr>
          <w:sz w:val="22"/>
          <w:szCs w:val="22"/>
        </w:rPr>
        <w:t xml:space="preserve"> </w:t>
      </w:r>
    </w:p>
    <w:p w:rsidR="007679ED" w:rsidRPr="007679ED" w:rsidRDefault="007679ED" w:rsidP="007679ED">
      <w:pPr>
        <w:rPr>
          <w:sz w:val="22"/>
          <w:szCs w:val="22"/>
        </w:rPr>
      </w:pPr>
    </w:p>
    <w:p w:rsidR="007679ED" w:rsidRPr="007679ED" w:rsidRDefault="007679ED" w:rsidP="007679ED">
      <w:pPr>
        <w:numPr>
          <w:ilvl w:val="0"/>
          <w:numId w:val="4"/>
        </w:numPr>
        <w:rPr>
          <w:sz w:val="22"/>
          <w:szCs w:val="22"/>
        </w:rPr>
      </w:pPr>
      <w:r w:rsidRPr="007679ED">
        <w:rPr>
          <w:sz w:val="22"/>
          <w:szCs w:val="22"/>
        </w:rPr>
        <w:t xml:space="preserve">Indicate how you plan to sustain these activities after the AmeriCorps program year has ended.  </w:t>
      </w:r>
      <w:r w:rsidR="00090929" w:rsidRPr="007679ED">
        <w:rPr>
          <w:sz w:val="22"/>
          <w:szCs w:val="22"/>
        </w:rPr>
        <w:fldChar w:fldCharType="begin">
          <w:ffData>
            <w:name w:val=""/>
            <w:enabled/>
            <w:calcOnExit w:val="0"/>
            <w:textInput/>
          </w:ffData>
        </w:fldChar>
      </w:r>
      <w:r w:rsidRPr="007679ED">
        <w:rPr>
          <w:sz w:val="22"/>
          <w:szCs w:val="22"/>
        </w:rPr>
        <w:instrText xml:space="preserve"> FORMTEXT </w:instrText>
      </w:r>
      <w:r w:rsidR="00090929" w:rsidRPr="007679ED">
        <w:rPr>
          <w:sz w:val="22"/>
          <w:szCs w:val="22"/>
        </w:rPr>
      </w:r>
      <w:r w:rsidR="00090929" w:rsidRPr="007679ED">
        <w:rPr>
          <w:sz w:val="22"/>
          <w:szCs w:val="22"/>
        </w:rPr>
        <w:fldChar w:fldCharType="separate"/>
      </w:r>
      <w:r w:rsidRPr="007679ED">
        <w:rPr>
          <w:sz w:val="22"/>
          <w:szCs w:val="22"/>
        </w:rPr>
        <w:t> </w:t>
      </w:r>
      <w:r w:rsidRPr="007679ED">
        <w:rPr>
          <w:sz w:val="22"/>
          <w:szCs w:val="22"/>
        </w:rPr>
        <w:t> </w:t>
      </w:r>
      <w:r w:rsidRPr="007679ED">
        <w:rPr>
          <w:sz w:val="22"/>
          <w:szCs w:val="22"/>
        </w:rPr>
        <w:t> </w:t>
      </w:r>
      <w:r w:rsidRPr="007679ED">
        <w:rPr>
          <w:sz w:val="22"/>
          <w:szCs w:val="22"/>
        </w:rPr>
        <w:t> </w:t>
      </w:r>
      <w:r w:rsidRPr="007679ED">
        <w:rPr>
          <w:sz w:val="22"/>
          <w:szCs w:val="22"/>
        </w:rPr>
        <w:t> </w:t>
      </w:r>
      <w:r w:rsidR="00090929" w:rsidRPr="007679ED">
        <w:rPr>
          <w:sz w:val="22"/>
          <w:szCs w:val="22"/>
        </w:rPr>
        <w:fldChar w:fldCharType="end"/>
      </w:r>
    </w:p>
    <w:p w:rsidR="007679ED" w:rsidRPr="007679ED" w:rsidRDefault="007679ED" w:rsidP="007679ED">
      <w:pPr>
        <w:rPr>
          <w:sz w:val="22"/>
          <w:szCs w:val="22"/>
        </w:rPr>
      </w:pPr>
    </w:p>
    <w:p w:rsidR="007679ED" w:rsidRPr="007679ED" w:rsidRDefault="007679ED" w:rsidP="007679ED">
      <w:pPr>
        <w:numPr>
          <w:ilvl w:val="0"/>
          <w:numId w:val="4"/>
        </w:numPr>
        <w:rPr>
          <w:sz w:val="22"/>
          <w:szCs w:val="22"/>
        </w:rPr>
      </w:pPr>
      <w:r w:rsidRPr="007679ED">
        <w:rPr>
          <w:sz w:val="22"/>
          <w:szCs w:val="22"/>
        </w:rPr>
        <w:t xml:space="preserve">List any specific skills or qualifications this position might require.  </w:t>
      </w:r>
      <w:r w:rsidR="00090929" w:rsidRPr="007679ED">
        <w:rPr>
          <w:sz w:val="22"/>
          <w:szCs w:val="22"/>
        </w:rPr>
        <w:fldChar w:fldCharType="begin">
          <w:ffData>
            <w:name w:val=""/>
            <w:enabled/>
            <w:calcOnExit w:val="0"/>
            <w:textInput/>
          </w:ffData>
        </w:fldChar>
      </w:r>
      <w:r w:rsidRPr="007679ED">
        <w:rPr>
          <w:sz w:val="22"/>
          <w:szCs w:val="22"/>
        </w:rPr>
        <w:instrText xml:space="preserve"> FORMTEXT </w:instrText>
      </w:r>
      <w:r w:rsidR="00090929" w:rsidRPr="007679ED">
        <w:rPr>
          <w:sz w:val="22"/>
          <w:szCs w:val="22"/>
        </w:rPr>
      </w:r>
      <w:r w:rsidR="00090929" w:rsidRPr="007679ED">
        <w:rPr>
          <w:sz w:val="22"/>
          <w:szCs w:val="22"/>
        </w:rPr>
        <w:fldChar w:fldCharType="separate"/>
      </w:r>
      <w:r w:rsidRPr="007679ED">
        <w:rPr>
          <w:sz w:val="22"/>
          <w:szCs w:val="22"/>
        </w:rPr>
        <w:t> </w:t>
      </w:r>
      <w:r w:rsidRPr="007679ED">
        <w:rPr>
          <w:sz w:val="22"/>
          <w:szCs w:val="22"/>
        </w:rPr>
        <w:t> </w:t>
      </w:r>
      <w:r w:rsidRPr="007679ED">
        <w:rPr>
          <w:sz w:val="22"/>
          <w:szCs w:val="22"/>
        </w:rPr>
        <w:t> </w:t>
      </w:r>
      <w:r w:rsidRPr="007679ED">
        <w:rPr>
          <w:sz w:val="22"/>
          <w:szCs w:val="22"/>
        </w:rPr>
        <w:t> </w:t>
      </w:r>
      <w:r w:rsidRPr="007679ED">
        <w:rPr>
          <w:sz w:val="22"/>
          <w:szCs w:val="22"/>
        </w:rPr>
        <w:t> </w:t>
      </w:r>
      <w:r w:rsidR="00090929" w:rsidRPr="007679ED">
        <w:rPr>
          <w:sz w:val="22"/>
          <w:szCs w:val="22"/>
        </w:rPr>
        <w:fldChar w:fldCharType="end"/>
      </w:r>
    </w:p>
    <w:p w:rsidR="007679ED" w:rsidRPr="007679ED" w:rsidRDefault="007679ED" w:rsidP="007679ED">
      <w:pPr>
        <w:pStyle w:val="ListParagraph"/>
        <w:rPr>
          <w:sz w:val="22"/>
          <w:szCs w:val="22"/>
        </w:rPr>
      </w:pPr>
    </w:p>
    <w:p w:rsidR="007679ED" w:rsidRPr="007679ED" w:rsidRDefault="007679ED" w:rsidP="007679ED">
      <w:pPr>
        <w:ind w:left="720"/>
        <w:rPr>
          <w:sz w:val="22"/>
          <w:szCs w:val="22"/>
        </w:rPr>
      </w:pPr>
    </w:p>
    <w:p w:rsidR="007679ED" w:rsidRPr="007679ED" w:rsidRDefault="007679ED" w:rsidP="007679ED">
      <w:pPr>
        <w:numPr>
          <w:ilvl w:val="0"/>
          <w:numId w:val="4"/>
        </w:numPr>
        <w:rPr>
          <w:sz w:val="22"/>
          <w:szCs w:val="22"/>
        </w:rPr>
      </w:pPr>
      <w:r w:rsidRPr="007679ED">
        <w:rPr>
          <w:sz w:val="22"/>
          <w:szCs w:val="22"/>
        </w:rPr>
        <w:t xml:space="preserve">Indicate the number of individuals an Energy Corps member or members will be able to reach within the definition of accepted performance measures discussed above, that otherwise would not have received assistance, through your host site activities. Refer to performance measures on page two. </w:t>
      </w:r>
    </w:p>
    <w:p w:rsidR="007679ED" w:rsidRPr="007679ED" w:rsidRDefault="007679ED" w:rsidP="007679ED">
      <w:pPr>
        <w:ind w:left="720"/>
        <w:rPr>
          <w:sz w:val="22"/>
          <w:szCs w:val="22"/>
        </w:rPr>
      </w:pPr>
    </w:p>
    <w:p w:rsidR="007679ED" w:rsidRPr="007679ED" w:rsidRDefault="007679ED" w:rsidP="007679ED">
      <w:pPr>
        <w:tabs>
          <w:tab w:val="left" w:pos="720"/>
        </w:tabs>
        <w:ind w:left="720"/>
        <w:rPr>
          <w:sz w:val="22"/>
          <w:szCs w:val="22"/>
        </w:rPr>
      </w:pPr>
      <w:r w:rsidRPr="007679ED">
        <w:rPr>
          <w:b/>
          <w:sz w:val="22"/>
          <w:szCs w:val="22"/>
        </w:rPr>
        <w:t>Number of entities</w:t>
      </w:r>
      <w:r w:rsidRPr="007679ED">
        <w:rPr>
          <w:sz w:val="22"/>
          <w:szCs w:val="22"/>
        </w:rPr>
        <w:t xml:space="preserve"> receiving hands-on energy assistance (may include weatherization and conservation activities; energy assessments, audits and consultations; and alternative and </w:t>
      </w:r>
      <w:r w:rsidRPr="007679ED">
        <w:rPr>
          <w:sz w:val="22"/>
          <w:szCs w:val="22"/>
        </w:rPr>
        <w:lastRenderedPageBreak/>
        <w:t xml:space="preserve">renewable energy activities) that meet the definition of accepted performance measures discussed above:  </w:t>
      </w:r>
      <w:r w:rsidR="00090929" w:rsidRPr="007679ED">
        <w:rPr>
          <w:sz w:val="22"/>
          <w:szCs w:val="22"/>
        </w:rPr>
        <w:fldChar w:fldCharType="begin">
          <w:ffData>
            <w:name w:val=""/>
            <w:enabled/>
            <w:calcOnExit w:val="0"/>
            <w:textInput/>
          </w:ffData>
        </w:fldChar>
      </w:r>
      <w:r w:rsidRPr="007679ED">
        <w:rPr>
          <w:sz w:val="22"/>
          <w:szCs w:val="22"/>
        </w:rPr>
        <w:instrText xml:space="preserve"> FORMTEXT </w:instrText>
      </w:r>
      <w:r w:rsidR="00090929" w:rsidRPr="007679ED">
        <w:rPr>
          <w:sz w:val="22"/>
          <w:szCs w:val="22"/>
        </w:rPr>
      </w:r>
      <w:r w:rsidR="00090929" w:rsidRPr="007679ED">
        <w:rPr>
          <w:sz w:val="22"/>
          <w:szCs w:val="22"/>
        </w:rPr>
        <w:fldChar w:fldCharType="separate"/>
      </w:r>
      <w:r w:rsidRPr="007679ED">
        <w:rPr>
          <w:sz w:val="22"/>
          <w:szCs w:val="22"/>
        </w:rPr>
        <w:t> </w:t>
      </w:r>
      <w:r w:rsidRPr="007679ED">
        <w:rPr>
          <w:sz w:val="22"/>
          <w:szCs w:val="22"/>
        </w:rPr>
        <w:t> </w:t>
      </w:r>
      <w:r w:rsidRPr="007679ED">
        <w:rPr>
          <w:sz w:val="22"/>
          <w:szCs w:val="22"/>
        </w:rPr>
        <w:t> </w:t>
      </w:r>
      <w:r w:rsidRPr="007679ED">
        <w:rPr>
          <w:sz w:val="22"/>
          <w:szCs w:val="22"/>
        </w:rPr>
        <w:t> </w:t>
      </w:r>
      <w:r w:rsidRPr="007679ED">
        <w:rPr>
          <w:sz w:val="22"/>
          <w:szCs w:val="22"/>
        </w:rPr>
        <w:t> </w:t>
      </w:r>
      <w:r w:rsidR="00090929" w:rsidRPr="007679ED">
        <w:rPr>
          <w:sz w:val="22"/>
          <w:szCs w:val="22"/>
        </w:rPr>
        <w:fldChar w:fldCharType="end"/>
      </w:r>
    </w:p>
    <w:p w:rsidR="007679ED" w:rsidRPr="007679ED" w:rsidRDefault="007679ED" w:rsidP="007679ED">
      <w:pPr>
        <w:tabs>
          <w:tab w:val="left" w:pos="720"/>
        </w:tabs>
        <w:ind w:left="720"/>
        <w:rPr>
          <w:b/>
          <w:sz w:val="22"/>
          <w:szCs w:val="22"/>
        </w:rPr>
      </w:pPr>
    </w:p>
    <w:p w:rsidR="007679ED" w:rsidRPr="007679ED" w:rsidRDefault="007679ED" w:rsidP="007679ED">
      <w:pPr>
        <w:tabs>
          <w:tab w:val="left" w:pos="720"/>
        </w:tabs>
        <w:ind w:left="720"/>
        <w:rPr>
          <w:sz w:val="22"/>
          <w:szCs w:val="22"/>
        </w:rPr>
      </w:pPr>
      <w:r w:rsidRPr="007679ED">
        <w:rPr>
          <w:b/>
          <w:sz w:val="22"/>
          <w:szCs w:val="22"/>
        </w:rPr>
        <w:t>Number of individuals</w:t>
      </w:r>
      <w:r w:rsidRPr="007679ED">
        <w:rPr>
          <w:sz w:val="22"/>
          <w:szCs w:val="22"/>
        </w:rPr>
        <w:t xml:space="preserve"> receiving education or training on energy and environmentally sustainable topics within the definition of accepted performance measures discussed above:  </w:t>
      </w:r>
      <w:r w:rsidR="00090929" w:rsidRPr="007679ED">
        <w:rPr>
          <w:sz w:val="22"/>
          <w:szCs w:val="22"/>
        </w:rPr>
        <w:fldChar w:fldCharType="begin">
          <w:ffData>
            <w:name w:val=""/>
            <w:enabled/>
            <w:calcOnExit w:val="0"/>
            <w:textInput/>
          </w:ffData>
        </w:fldChar>
      </w:r>
      <w:r w:rsidRPr="007679ED">
        <w:rPr>
          <w:sz w:val="22"/>
          <w:szCs w:val="22"/>
        </w:rPr>
        <w:instrText xml:space="preserve"> FORMTEXT </w:instrText>
      </w:r>
      <w:r w:rsidR="00090929" w:rsidRPr="007679ED">
        <w:rPr>
          <w:sz w:val="22"/>
          <w:szCs w:val="22"/>
        </w:rPr>
      </w:r>
      <w:r w:rsidR="00090929" w:rsidRPr="007679ED">
        <w:rPr>
          <w:sz w:val="22"/>
          <w:szCs w:val="22"/>
        </w:rPr>
        <w:fldChar w:fldCharType="separate"/>
      </w:r>
      <w:r w:rsidRPr="007679ED">
        <w:rPr>
          <w:sz w:val="22"/>
          <w:szCs w:val="22"/>
        </w:rPr>
        <w:t> </w:t>
      </w:r>
      <w:r w:rsidRPr="007679ED">
        <w:rPr>
          <w:sz w:val="22"/>
          <w:szCs w:val="22"/>
        </w:rPr>
        <w:t> </w:t>
      </w:r>
      <w:r w:rsidRPr="007679ED">
        <w:rPr>
          <w:sz w:val="22"/>
          <w:szCs w:val="22"/>
        </w:rPr>
        <w:t> </w:t>
      </w:r>
      <w:r w:rsidRPr="007679ED">
        <w:rPr>
          <w:sz w:val="22"/>
          <w:szCs w:val="22"/>
        </w:rPr>
        <w:t> </w:t>
      </w:r>
      <w:r w:rsidRPr="007679ED">
        <w:rPr>
          <w:sz w:val="22"/>
          <w:szCs w:val="22"/>
        </w:rPr>
        <w:t> </w:t>
      </w:r>
      <w:r w:rsidR="00090929" w:rsidRPr="007679ED">
        <w:rPr>
          <w:sz w:val="22"/>
          <w:szCs w:val="22"/>
        </w:rPr>
        <w:fldChar w:fldCharType="end"/>
      </w:r>
    </w:p>
    <w:p w:rsidR="007679ED" w:rsidRPr="007679ED" w:rsidRDefault="007679ED" w:rsidP="007679ED">
      <w:pPr>
        <w:tabs>
          <w:tab w:val="left" w:pos="720"/>
        </w:tabs>
        <w:ind w:left="720"/>
        <w:rPr>
          <w:sz w:val="22"/>
          <w:szCs w:val="22"/>
        </w:rPr>
      </w:pPr>
    </w:p>
    <w:p w:rsidR="007679ED" w:rsidRPr="007679ED" w:rsidRDefault="007679ED" w:rsidP="007679ED">
      <w:pPr>
        <w:numPr>
          <w:ilvl w:val="0"/>
          <w:numId w:val="4"/>
        </w:numPr>
        <w:rPr>
          <w:sz w:val="22"/>
          <w:szCs w:val="22"/>
        </w:rPr>
      </w:pPr>
      <w:r w:rsidRPr="007679ED">
        <w:rPr>
          <w:sz w:val="22"/>
          <w:szCs w:val="22"/>
        </w:rPr>
        <w:t xml:space="preserve">List opportunities for member development and training.  </w:t>
      </w:r>
      <w:r w:rsidR="00090929" w:rsidRPr="007679ED">
        <w:rPr>
          <w:sz w:val="22"/>
          <w:szCs w:val="22"/>
        </w:rPr>
        <w:fldChar w:fldCharType="begin">
          <w:ffData>
            <w:name w:val=""/>
            <w:enabled/>
            <w:calcOnExit w:val="0"/>
            <w:textInput/>
          </w:ffData>
        </w:fldChar>
      </w:r>
      <w:r w:rsidRPr="007679ED">
        <w:rPr>
          <w:sz w:val="22"/>
          <w:szCs w:val="22"/>
        </w:rPr>
        <w:instrText xml:space="preserve"> FORMTEXT </w:instrText>
      </w:r>
      <w:r w:rsidR="00090929" w:rsidRPr="007679ED">
        <w:rPr>
          <w:sz w:val="22"/>
          <w:szCs w:val="22"/>
        </w:rPr>
      </w:r>
      <w:r w:rsidR="00090929" w:rsidRPr="007679ED">
        <w:rPr>
          <w:sz w:val="22"/>
          <w:szCs w:val="22"/>
        </w:rPr>
        <w:fldChar w:fldCharType="separate"/>
      </w:r>
      <w:r w:rsidRPr="007679ED">
        <w:rPr>
          <w:sz w:val="22"/>
          <w:szCs w:val="22"/>
        </w:rPr>
        <w:t> </w:t>
      </w:r>
      <w:r w:rsidRPr="007679ED">
        <w:rPr>
          <w:sz w:val="22"/>
          <w:szCs w:val="22"/>
        </w:rPr>
        <w:t> </w:t>
      </w:r>
      <w:r w:rsidRPr="007679ED">
        <w:rPr>
          <w:sz w:val="22"/>
          <w:szCs w:val="22"/>
        </w:rPr>
        <w:t> </w:t>
      </w:r>
      <w:r w:rsidRPr="007679ED">
        <w:rPr>
          <w:sz w:val="22"/>
          <w:szCs w:val="22"/>
        </w:rPr>
        <w:t> </w:t>
      </w:r>
      <w:r w:rsidRPr="007679ED">
        <w:rPr>
          <w:sz w:val="22"/>
          <w:szCs w:val="22"/>
        </w:rPr>
        <w:t> </w:t>
      </w:r>
      <w:r w:rsidR="00090929" w:rsidRPr="007679ED">
        <w:rPr>
          <w:sz w:val="22"/>
          <w:szCs w:val="22"/>
        </w:rPr>
        <w:fldChar w:fldCharType="end"/>
      </w:r>
      <w:r w:rsidRPr="007679ED">
        <w:rPr>
          <w:sz w:val="22"/>
          <w:szCs w:val="22"/>
        </w:rPr>
        <w:br/>
      </w:r>
    </w:p>
    <w:p w:rsidR="007679ED" w:rsidRPr="007679ED" w:rsidRDefault="007679ED" w:rsidP="007679ED">
      <w:pPr>
        <w:numPr>
          <w:ilvl w:val="0"/>
          <w:numId w:val="4"/>
        </w:numPr>
        <w:rPr>
          <w:sz w:val="22"/>
          <w:szCs w:val="22"/>
        </w:rPr>
      </w:pPr>
      <w:r w:rsidRPr="007679ED">
        <w:rPr>
          <w:color w:val="000000"/>
          <w:sz w:val="22"/>
          <w:szCs w:val="22"/>
          <w:shd w:val="clear" w:color="auto" w:fill="FFFFFF"/>
        </w:rPr>
        <w:t>Members that will have "recurring access to</w:t>
      </w:r>
      <w:r w:rsidRPr="007679ED">
        <w:rPr>
          <w:rStyle w:val="apple-converted-space"/>
          <w:color w:val="000000"/>
          <w:sz w:val="22"/>
          <w:szCs w:val="22"/>
          <w:shd w:val="clear" w:color="auto" w:fill="FFFFFF"/>
        </w:rPr>
        <w:t xml:space="preserve"> vulnerable populations”</w:t>
      </w:r>
      <w:r w:rsidRPr="007679ED">
        <w:rPr>
          <w:color w:val="000000"/>
          <w:sz w:val="22"/>
          <w:szCs w:val="22"/>
          <w:shd w:val="clear" w:color="auto" w:fill="FFFFFF"/>
        </w:rPr>
        <w:t xml:space="preserve"> during their service terms must pass an FBI fingerprint check in order to serve in the program.</w:t>
      </w:r>
      <w:r w:rsidRPr="007679ED">
        <w:rPr>
          <w:color w:val="000000"/>
          <w:sz w:val="22"/>
          <w:szCs w:val="22"/>
        </w:rPr>
        <w:br/>
      </w:r>
      <w:r w:rsidRPr="007679ED">
        <w:rPr>
          <w:color w:val="000000"/>
          <w:sz w:val="22"/>
          <w:szCs w:val="22"/>
          <w:shd w:val="clear" w:color="auto" w:fill="FFFFFF"/>
        </w:rPr>
        <w:t>-</w:t>
      </w:r>
      <w:r w:rsidRPr="007679ED">
        <w:rPr>
          <w:rStyle w:val="apple-converted-space"/>
          <w:color w:val="000000"/>
          <w:sz w:val="22"/>
          <w:szCs w:val="22"/>
          <w:shd w:val="clear" w:color="auto" w:fill="FFFFFF"/>
        </w:rPr>
        <w:t> </w:t>
      </w:r>
      <w:r w:rsidRPr="007679ED">
        <w:rPr>
          <w:b/>
          <w:bCs/>
          <w:color w:val="000000"/>
          <w:sz w:val="22"/>
          <w:szCs w:val="22"/>
          <w:shd w:val="clear" w:color="auto" w:fill="FFFFFF"/>
        </w:rPr>
        <w:t>Definition of</w:t>
      </w:r>
      <w:r w:rsidRPr="007679ED">
        <w:rPr>
          <w:rStyle w:val="apple-converted-space"/>
          <w:b/>
          <w:bCs/>
          <w:color w:val="000000"/>
          <w:sz w:val="22"/>
          <w:szCs w:val="22"/>
          <w:shd w:val="clear" w:color="auto" w:fill="FFFFFF"/>
        </w:rPr>
        <w:t xml:space="preserve"> vulnerable populations</w:t>
      </w:r>
      <w:r w:rsidRPr="007679ED">
        <w:rPr>
          <w:color w:val="000000"/>
          <w:sz w:val="22"/>
          <w:szCs w:val="22"/>
          <w:shd w:val="clear" w:color="auto" w:fill="FFFFFF"/>
        </w:rPr>
        <w:t>: children, elderly, people with disabilities</w:t>
      </w:r>
      <w:r w:rsidRPr="007679ED">
        <w:rPr>
          <w:rStyle w:val="apple-converted-space"/>
          <w:color w:val="000000"/>
          <w:sz w:val="22"/>
          <w:szCs w:val="22"/>
          <w:shd w:val="clear" w:color="auto" w:fill="FFFFFF"/>
        </w:rPr>
        <w:t> </w:t>
      </w:r>
      <w:r w:rsidRPr="007679ED">
        <w:rPr>
          <w:color w:val="000000"/>
          <w:sz w:val="22"/>
          <w:szCs w:val="22"/>
        </w:rPr>
        <w:br/>
      </w:r>
      <w:r w:rsidRPr="007679ED">
        <w:rPr>
          <w:color w:val="000000"/>
          <w:sz w:val="22"/>
          <w:szCs w:val="22"/>
          <w:shd w:val="clear" w:color="auto" w:fill="FFFFFF"/>
        </w:rPr>
        <w:t>-</w:t>
      </w:r>
      <w:r w:rsidRPr="007679ED">
        <w:rPr>
          <w:rStyle w:val="apple-converted-space"/>
          <w:color w:val="000000"/>
          <w:sz w:val="22"/>
          <w:szCs w:val="22"/>
          <w:shd w:val="clear" w:color="auto" w:fill="FFFFFF"/>
        </w:rPr>
        <w:t> </w:t>
      </w:r>
      <w:r w:rsidRPr="007679ED">
        <w:rPr>
          <w:b/>
          <w:bCs/>
          <w:color w:val="000000"/>
          <w:sz w:val="22"/>
          <w:szCs w:val="22"/>
          <w:shd w:val="clear" w:color="auto" w:fill="FFFFFF"/>
        </w:rPr>
        <w:t>Definition of</w:t>
      </w:r>
      <w:r w:rsidRPr="007679ED">
        <w:rPr>
          <w:rStyle w:val="apple-converted-space"/>
          <w:b/>
          <w:bCs/>
          <w:color w:val="000000"/>
          <w:sz w:val="22"/>
          <w:szCs w:val="22"/>
          <w:shd w:val="clear" w:color="auto" w:fill="FFFFFF"/>
        </w:rPr>
        <w:t xml:space="preserve"> recurring access</w:t>
      </w:r>
      <w:r w:rsidRPr="007679ED">
        <w:rPr>
          <w:color w:val="000000"/>
          <w:sz w:val="22"/>
          <w:szCs w:val="22"/>
          <w:shd w:val="clear" w:color="auto" w:fill="FFFFFF"/>
        </w:rPr>
        <w:t>: access on more than one occasion or access that is not for a 1 day period or episodic in nature</w:t>
      </w:r>
      <w:r w:rsidRPr="007679ED">
        <w:rPr>
          <w:rStyle w:val="apple-converted-space"/>
          <w:color w:val="000000"/>
          <w:sz w:val="22"/>
          <w:szCs w:val="22"/>
          <w:shd w:val="clear" w:color="auto" w:fill="FFFFFF"/>
        </w:rPr>
        <w:t> </w:t>
      </w:r>
      <w:r w:rsidRPr="007679ED">
        <w:rPr>
          <w:sz w:val="22"/>
          <w:szCs w:val="22"/>
        </w:rPr>
        <w:br/>
      </w:r>
    </w:p>
    <w:p w:rsidR="007679ED" w:rsidRPr="007679ED" w:rsidRDefault="007679ED" w:rsidP="007679ED">
      <w:pPr>
        <w:ind w:left="720"/>
        <w:rPr>
          <w:b/>
          <w:i/>
          <w:sz w:val="22"/>
          <w:szCs w:val="22"/>
        </w:rPr>
      </w:pPr>
      <w:r w:rsidRPr="007679ED">
        <w:rPr>
          <w:sz w:val="22"/>
          <w:szCs w:val="22"/>
        </w:rPr>
        <w:t xml:space="preserve">Will member have recurring access to vulnerable populations during the course of their service term? </w:t>
      </w:r>
      <w:r w:rsidR="00090929" w:rsidRPr="007679ED">
        <w:rPr>
          <w:sz w:val="22"/>
          <w:szCs w:val="22"/>
        </w:rPr>
        <w:fldChar w:fldCharType="begin">
          <w:ffData>
            <w:name w:val=""/>
            <w:enabled/>
            <w:calcOnExit w:val="0"/>
            <w:textInput/>
          </w:ffData>
        </w:fldChar>
      </w:r>
      <w:r w:rsidRPr="007679ED">
        <w:rPr>
          <w:sz w:val="22"/>
          <w:szCs w:val="22"/>
        </w:rPr>
        <w:instrText xml:space="preserve"> FORMTEXT </w:instrText>
      </w:r>
      <w:r w:rsidR="00090929" w:rsidRPr="007679ED">
        <w:rPr>
          <w:sz w:val="22"/>
          <w:szCs w:val="22"/>
        </w:rPr>
      </w:r>
      <w:r w:rsidR="00090929" w:rsidRPr="007679ED">
        <w:rPr>
          <w:sz w:val="22"/>
          <w:szCs w:val="22"/>
        </w:rPr>
        <w:fldChar w:fldCharType="separate"/>
      </w:r>
      <w:r w:rsidRPr="007679ED">
        <w:rPr>
          <w:sz w:val="22"/>
          <w:szCs w:val="22"/>
        </w:rPr>
        <w:t> </w:t>
      </w:r>
      <w:r w:rsidRPr="007679ED">
        <w:rPr>
          <w:sz w:val="22"/>
          <w:szCs w:val="22"/>
        </w:rPr>
        <w:t> </w:t>
      </w:r>
      <w:r w:rsidRPr="007679ED">
        <w:rPr>
          <w:sz w:val="22"/>
          <w:szCs w:val="22"/>
        </w:rPr>
        <w:t> </w:t>
      </w:r>
      <w:r w:rsidRPr="007679ED">
        <w:rPr>
          <w:sz w:val="22"/>
          <w:szCs w:val="22"/>
        </w:rPr>
        <w:t> </w:t>
      </w:r>
      <w:r w:rsidRPr="007679ED">
        <w:rPr>
          <w:sz w:val="22"/>
          <w:szCs w:val="22"/>
        </w:rPr>
        <w:t> </w:t>
      </w:r>
      <w:r w:rsidR="00090929" w:rsidRPr="007679ED">
        <w:rPr>
          <w:sz w:val="22"/>
          <w:szCs w:val="22"/>
        </w:rPr>
        <w:fldChar w:fldCharType="end"/>
      </w:r>
      <w:r w:rsidRPr="007679ED">
        <w:rPr>
          <w:sz w:val="22"/>
          <w:szCs w:val="22"/>
        </w:rPr>
        <w:br/>
      </w:r>
    </w:p>
    <w:p w:rsidR="007679ED" w:rsidRPr="007679ED" w:rsidRDefault="007679ED" w:rsidP="007679ED">
      <w:pPr>
        <w:numPr>
          <w:ilvl w:val="0"/>
          <w:numId w:val="4"/>
        </w:numPr>
        <w:rPr>
          <w:b/>
          <w:i/>
          <w:sz w:val="22"/>
          <w:szCs w:val="22"/>
        </w:rPr>
      </w:pPr>
      <w:r w:rsidRPr="007679ED">
        <w:rPr>
          <w:b/>
          <w:i/>
          <w:sz w:val="22"/>
          <w:szCs w:val="22"/>
        </w:rPr>
        <w:t>For continuation host sites only.</w:t>
      </w:r>
    </w:p>
    <w:p w:rsidR="007679ED" w:rsidRPr="007679ED" w:rsidRDefault="007679ED" w:rsidP="007679ED">
      <w:pPr>
        <w:numPr>
          <w:ilvl w:val="0"/>
          <w:numId w:val="5"/>
        </w:numPr>
        <w:rPr>
          <w:sz w:val="22"/>
          <w:szCs w:val="22"/>
        </w:rPr>
      </w:pPr>
      <w:r w:rsidRPr="007679ED">
        <w:rPr>
          <w:sz w:val="22"/>
          <w:szCs w:val="22"/>
        </w:rPr>
        <w:t xml:space="preserve">Identify successes and challenges with previous Energy Corps projects and how a new member would continue and expand the initiatives of the pervious member.  </w:t>
      </w:r>
      <w:r w:rsidR="00090929" w:rsidRPr="007679ED">
        <w:rPr>
          <w:sz w:val="22"/>
          <w:szCs w:val="22"/>
        </w:rPr>
        <w:fldChar w:fldCharType="begin">
          <w:ffData>
            <w:name w:val=""/>
            <w:enabled/>
            <w:calcOnExit w:val="0"/>
            <w:textInput/>
          </w:ffData>
        </w:fldChar>
      </w:r>
      <w:r w:rsidRPr="007679ED">
        <w:rPr>
          <w:sz w:val="22"/>
          <w:szCs w:val="22"/>
        </w:rPr>
        <w:instrText xml:space="preserve"> FORMTEXT </w:instrText>
      </w:r>
      <w:r w:rsidR="00090929" w:rsidRPr="007679ED">
        <w:rPr>
          <w:sz w:val="22"/>
          <w:szCs w:val="22"/>
        </w:rPr>
      </w:r>
      <w:r w:rsidR="00090929" w:rsidRPr="007679ED">
        <w:rPr>
          <w:sz w:val="22"/>
          <w:szCs w:val="22"/>
        </w:rPr>
        <w:fldChar w:fldCharType="separate"/>
      </w:r>
      <w:r w:rsidRPr="007679ED">
        <w:rPr>
          <w:sz w:val="22"/>
          <w:szCs w:val="22"/>
        </w:rPr>
        <w:t> </w:t>
      </w:r>
      <w:r w:rsidRPr="007679ED">
        <w:rPr>
          <w:sz w:val="22"/>
          <w:szCs w:val="22"/>
        </w:rPr>
        <w:t> </w:t>
      </w:r>
      <w:r w:rsidRPr="007679ED">
        <w:rPr>
          <w:sz w:val="22"/>
          <w:szCs w:val="22"/>
        </w:rPr>
        <w:t> </w:t>
      </w:r>
      <w:r w:rsidRPr="007679ED">
        <w:rPr>
          <w:sz w:val="22"/>
          <w:szCs w:val="22"/>
        </w:rPr>
        <w:t> </w:t>
      </w:r>
      <w:r w:rsidRPr="007679ED">
        <w:rPr>
          <w:sz w:val="22"/>
          <w:szCs w:val="22"/>
        </w:rPr>
        <w:t> </w:t>
      </w:r>
      <w:r w:rsidR="00090929" w:rsidRPr="007679ED">
        <w:rPr>
          <w:sz w:val="22"/>
          <w:szCs w:val="22"/>
        </w:rPr>
        <w:fldChar w:fldCharType="end"/>
      </w:r>
    </w:p>
    <w:p w:rsidR="007679ED" w:rsidRPr="007679ED" w:rsidRDefault="007679ED" w:rsidP="007679ED">
      <w:pPr>
        <w:numPr>
          <w:ilvl w:val="0"/>
          <w:numId w:val="5"/>
        </w:numPr>
        <w:rPr>
          <w:sz w:val="22"/>
          <w:szCs w:val="22"/>
        </w:rPr>
      </w:pPr>
      <w:r w:rsidRPr="007679ED">
        <w:rPr>
          <w:sz w:val="22"/>
          <w:szCs w:val="22"/>
        </w:rPr>
        <w:t xml:space="preserve">Indicate any prospective changes in program supervision or staffing.   </w:t>
      </w:r>
      <w:r w:rsidR="00090929" w:rsidRPr="007679ED">
        <w:rPr>
          <w:sz w:val="22"/>
          <w:szCs w:val="22"/>
        </w:rPr>
        <w:fldChar w:fldCharType="begin">
          <w:ffData>
            <w:name w:val=""/>
            <w:enabled/>
            <w:calcOnExit w:val="0"/>
            <w:textInput/>
          </w:ffData>
        </w:fldChar>
      </w:r>
      <w:r w:rsidRPr="007679ED">
        <w:rPr>
          <w:sz w:val="22"/>
          <w:szCs w:val="22"/>
        </w:rPr>
        <w:instrText xml:space="preserve"> FORMTEXT </w:instrText>
      </w:r>
      <w:r w:rsidR="00090929" w:rsidRPr="007679ED">
        <w:rPr>
          <w:sz w:val="22"/>
          <w:szCs w:val="22"/>
        </w:rPr>
      </w:r>
      <w:r w:rsidR="00090929" w:rsidRPr="007679ED">
        <w:rPr>
          <w:sz w:val="22"/>
          <w:szCs w:val="22"/>
        </w:rPr>
        <w:fldChar w:fldCharType="separate"/>
      </w:r>
      <w:r w:rsidRPr="007679ED">
        <w:rPr>
          <w:sz w:val="22"/>
          <w:szCs w:val="22"/>
        </w:rPr>
        <w:t> </w:t>
      </w:r>
      <w:r w:rsidRPr="007679ED">
        <w:rPr>
          <w:sz w:val="22"/>
          <w:szCs w:val="22"/>
        </w:rPr>
        <w:t> </w:t>
      </w:r>
      <w:r w:rsidRPr="007679ED">
        <w:rPr>
          <w:sz w:val="22"/>
          <w:szCs w:val="22"/>
        </w:rPr>
        <w:t> </w:t>
      </w:r>
      <w:r w:rsidRPr="007679ED">
        <w:rPr>
          <w:sz w:val="22"/>
          <w:szCs w:val="22"/>
        </w:rPr>
        <w:t> </w:t>
      </w:r>
      <w:r w:rsidRPr="007679ED">
        <w:rPr>
          <w:sz w:val="22"/>
          <w:szCs w:val="22"/>
        </w:rPr>
        <w:t> </w:t>
      </w:r>
      <w:r w:rsidR="00090929" w:rsidRPr="007679ED">
        <w:rPr>
          <w:sz w:val="22"/>
          <w:szCs w:val="22"/>
        </w:rPr>
        <w:fldChar w:fldCharType="end"/>
      </w:r>
    </w:p>
    <w:p w:rsidR="007679ED" w:rsidRPr="007679ED" w:rsidRDefault="007679ED" w:rsidP="007679ED">
      <w:pPr>
        <w:rPr>
          <w:sz w:val="22"/>
          <w:szCs w:val="22"/>
        </w:rPr>
      </w:pPr>
    </w:p>
    <w:p w:rsidR="007679ED" w:rsidRPr="007679ED" w:rsidRDefault="007679ED" w:rsidP="007679ED">
      <w:pPr>
        <w:rPr>
          <w:sz w:val="22"/>
          <w:szCs w:val="22"/>
        </w:rPr>
      </w:pPr>
      <w:r w:rsidRPr="007679ED">
        <w:rPr>
          <w:b/>
          <w:i/>
          <w:sz w:val="22"/>
          <w:szCs w:val="22"/>
        </w:rPr>
        <w:t>Please check below</w:t>
      </w:r>
      <w:r w:rsidRPr="007679ED">
        <w:rPr>
          <w:sz w:val="22"/>
          <w:szCs w:val="22"/>
        </w:rPr>
        <w:t xml:space="preserve"> to indicate your ability to meet the following requirements:</w:t>
      </w:r>
    </w:p>
    <w:p w:rsidR="007679ED" w:rsidRPr="007679ED" w:rsidRDefault="007679ED" w:rsidP="007679ED">
      <w:pPr>
        <w:rPr>
          <w:sz w:val="22"/>
          <w:szCs w:val="22"/>
        </w:rPr>
      </w:pPr>
    </w:p>
    <w:p w:rsidR="007679ED" w:rsidRPr="007679ED" w:rsidRDefault="00090929" w:rsidP="007679ED">
      <w:pPr>
        <w:rPr>
          <w:sz w:val="22"/>
          <w:szCs w:val="22"/>
        </w:rPr>
      </w:pPr>
      <w:r w:rsidRPr="007679ED">
        <w:rPr>
          <w:sz w:val="22"/>
          <w:szCs w:val="22"/>
        </w:rPr>
        <w:fldChar w:fldCharType="begin">
          <w:ffData>
            <w:name w:val="Check1"/>
            <w:enabled/>
            <w:calcOnExit w:val="0"/>
            <w:checkBox>
              <w:sizeAuto/>
              <w:default w:val="0"/>
            </w:checkBox>
          </w:ffData>
        </w:fldChar>
      </w:r>
      <w:bookmarkStart w:id="15" w:name="Check1"/>
      <w:r w:rsidR="007679ED" w:rsidRPr="007679ED">
        <w:rPr>
          <w:sz w:val="22"/>
          <w:szCs w:val="22"/>
        </w:rPr>
        <w:instrText xml:space="preserve"> FORMCHECKBOX </w:instrText>
      </w:r>
      <w:r>
        <w:rPr>
          <w:sz w:val="22"/>
          <w:szCs w:val="22"/>
        </w:rPr>
      </w:r>
      <w:r>
        <w:rPr>
          <w:sz w:val="22"/>
          <w:szCs w:val="22"/>
        </w:rPr>
        <w:fldChar w:fldCharType="separate"/>
      </w:r>
      <w:r w:rsidRPr="007679ED">
        <w:rPr>
          <w:sz w:val="22"/>
          <w:szCs w:val="22"/>
        </w:rPr>
        <w:fldChar w:fldCharType="end"/>
      </w:r>
      <w:bookmarkEnd w:id="15"/>
      <w:r w:rsidR="007679ED" w:rsidRPr="007679ED">
        <w:rPr>
          <w:sz w:val="22"/>
          <w:szCs w:val="22"/>
        </w:rPr>
        <w:t xml:space="preserve">  </w:t>
      </w:r>
      <w:r w:rsidR="007679ED" w:rsidRPr="007679ED">
        <w:rPr>
          <w:b/>
          <w:sz w:val="22"/>
          <w:szCs w:val="22"/>
        </w:rPr>
        <w:t>Cost Share:</w:t>
      </w:r>
      <w:r w:rsidR="007679ED" w:rsidRPr="007679ED">
        <w:rPr>
          <w:sz w:val="22"/>
          <w:szCs w:val="22"/>
        </w:rPr>
        <w:t xml:space="preserve"> $12,000 cash match per full-time member</w:t>
      </w:r>
    </w:p>
    <w:p w:rsidR="007679ED" w:rsidRPr="007679ED" w:rsidRDefault="00090929" w:rsidP="007679ED">
      <w:pPr>
        <w:rPr>
          <w:sz w:val="22"/>
          <w:szCs w:val="22"/>
        </w:rPr>
      </w:pPr>
      <w:r w:rsidRPr="007679ED">
        <w:rPr>
          <w:sz w:val="22"/>
          <w:szCs w:val="22"/>
        </w:rPr>
        <w:fldChar w:fldCharType="begin">
          <w:ffData>
            <w:name w:val="Check4"/>
            <w:enabled/>
            <w:calcOnExit w:val="0"/>
            <w:checkBox>
              <w:sizeAuto/>
              <w:default w:val="0"/>
            </w:checkBox>
          </w:ffData>
        </w:fldChar>
      </w:r>
      <w:bookmarkStart w:id="16" w:name="Check4"/>
      <w:r w:rsidR="007679ED" w:rsidRPr="007679ED">
        <w:rPr>
          <w:sz w:val="22"/>
          <w:szCs w:val="22"/>
        </w:rPr>
        <w:instrText xml:space="preserve"> FORMCHECKBOX </w:instrText>
      </w:r>
      <w:r>
        <w:rPr>
          <w:sz w:val="22"/>
          <w:szCs w:val="22"/>
        </w:rPr>
      </w:r>
      <w:r>
        <w:rPr>
          <w:sz w:val="22"/>
          <w:szCs w:val="22"/>
        </w:rPr>
        <w:fldChar w:fldCharType="separate"/>
      </w:r>
      <w:r w:rsidRPr="007679ED">
        <w:rPr>
          <w:sz w:val="22"/>
          <w:szCs w:val="22"/>
        </w:rPr>
        <w:fldChar w:fldCharType="end"/>
      </w:r>
      <w:bookmarkEnd w:id="16"/>
      <w:r w:rsidR="007679ED" w:rsidRPr="007679ED">
        <w:rPr>
          <w:sz w:val="22"/>
          <w:szCs w:val="22"/>
        </w:rPr>
        <w:t xml:space="preserve">  </w:t>
      </w:r>
      <w:r w:rsidR="007679ED" w:rsidRPr="007679ED">
        <w:rPr>
          <w:b/>
          <w:sz w:val="22"/>
          <w:szCs w:val="22"/>
        </w:rPr>
        <w:t>Recruitment:</w:t>
      </w:r>
      <w:r w:rsidR="007679ED" w:rsidRPr="007679ED">
        <w:rPr>
          <w:sz w:val="22"/>
          <w:szCs w:val="22"/>
        </w:rPr>
        <w:t xml:space="preserve"> Participate in member recruitment efforts</w:t>
      </w:r>
    </w:p>
    <w:p w:rsidR="007679ED" w:rsidRPr="007679ED" w:rsidRDefault="00090929" w:rsidP="007679ED">
      <w:pPr>
        <w:rPr>
          <w:sz w:val="22"/>
          <w:szCs w:val="22"/>
        </w:rPr>
      </w:pPr>
      <w:r w:rsidRPr="007679ED">
        <w:rPr>
          <w:sz w:val="22"/>
          <w:szCs w:val="22"/>
        </w:rPr>
        <w:fldChar w:fldCharType="begin">
          <w:ffData>
            <w:name w:val="Check2"/>
            <w:enabled/>
            <w:calcOnExit w:val="0"/>
            <w:checkBox>
              <w:sizeAuto/>
              <w:default w:val="0"/>
            </w:checkBox>
          </w:ffData>
        </w:fldChar>
      </w:r>
      <w:r w:rsidR="007679ED" w:rsidRPr="007679ED">
        <w:rPr>
          <w:sz w:val="22"/>
          <w:szCs w:val="22"/>
        </w:rPr>
        <w:instrText xml:space="preserve"> FORMCHECKBOX </w:instrText>
      </w:r>
      <w:r>
        <w:rPr>
          <w:sz w:val="22"/>
          <w:szCs w:val="22"/>
        </w:rPr>
      </w:r>
      <w:r>
        <w:rPr>
          <w:sz w:val="22"/>
          <w:szCs w:val="22"/>
        </w:rPr>
        <w:fldChar w:fldCharType="separate"/>
      </w:r>
      <w:r w:rsidRPr="007679ED">
        <w:rPr>
          <w:sz w:val="22"/>
          <w:szCs w:val="22"/>
        </w:rPr>
        <w:fldChar w:fldCharType="end"/>
      </w:r>
      <w:r w:rsidR="007679ED" w:rsidRPr="007679ED">
        <w:rPr>
          <w:sz w:val="22"/>
          <w:szCs w:val="22"/>
        </w:rPr>
        <w:t xml:space="preserve">  </w:t>
      </w:r>
      <w:r w:rsidR="007679ED" w:rsidRPr="007679ED">
        <w:rPr>
          <w:b/>
          <w:sz w:val="22"/>
          <w:szCs w:val="22"/>
        </w:rPr>
        <w:t>Work space:</w:t>
      </w:r>
      <w:r w:rsidR="007679ED" w:rsidRPr="007679ED">
        <w:rPr>
          <w:sz w:val="22"/>
          <w:szCs w:val="22"/>
        </w:rPr>
        <w:t xml:space="preserve"> Provide suitable work space and necessary equipment for member</w:t>
      </w:r>
    </w:p>
    <w:p w:rsidR="007679ED" w:rsidRPr="007679ED" w:rsidRDefault="00090929" w:rsidP="007679ED">
      <w:pPr>
        <w:ind w:left="360" w:hanging="360"/>
        <w:rPr>
          <w:sz w:val="22"/>
          <w:szCs w:val="22"/>
        </w:rPr>
      </w:pPr>
      <w:r w:rsidRPr="007679ED">
        <w:rPr>
          <w:sz w:val="22"/>
          <w:szCs w:val="22"/>
        </w:rPr>
        <w:fldChar w:fldCharType="begin">
          <w:ffData>
            <w:name w:val="Check2"/>
            <w:enabled/>
            <w:calcOnExit w:val="0"/>
            <w:checkBox>
              <w:sizeAuto/>
              <w:default w:val="0"/>
            </w:checkBox>
          </w:ffData>
        </w:fldChar>
      </w:r>
      <w:bookmarkStart w:id="17" w:name="Check2"/>
      <w:r w:rsidR="007679ED" w:rsidRPr="007679ED">
        <w:rPr>
          <w:sz w:val="22"/>
          <w:szCs w:val="22"/>
        </w:rPr>
        <w:instrText xml:space="preserve"> FORMCHECKBOX </w:instrText>
      </w:r>
      <w:r>
        <w:rPr>
          <w:sz w:val="22"/>
          <w:szCs w:val="22"/>
        </w:rPr>
      </w:r>
      <w:r>
        <w:rPr>
          <w:sz w:val="22"/>
          <w:szCs w:val="22"/>
        </w:rPr>
        <w:fldChar w:fldCharType="separate"/>
      </w:r>
      <w:r w:rsidRPr="007679ED">
        <w:rPr>
          <w:sz w:val="22"/>
          <w:szCs w:val="22"/>
        </w:rPr>
        <w:fldChar w:fldCharType="end"/>
      </w:r>
      <w:bookmarkEnd w:id="17"/>
      <w:r w:rsidR="007679ED" w:rsidRPr="007679ED">
        <w:rPr>
          <w:sz w:val="22"/>
          <w:szCs w:val="22"/>
        </w:rPr>
        <w:t xml:space="preserve">  </w:t>
      </w:r>
      <w:r w:rsidR="007679ED" w:rsidRPr="007679ED">
        <w:rPr>
          <w:b/>
          <w:sz w:val="22"/>
          <w:szCs w:val="22"/>
        </w:rPr>
        <w:t>Supervision:</w:t>
      </w:r>
      <w:r w:rsidR="007679ED" w:rsidRPr="007679ED">
        <w:rPr>
          <w:sz w:val="22"/>
          <w:szCs w:val="22"/>
        </w:rPr>
        <w:t xml:space="preserve"> Provide on-site supervision, ensuring member activities adhere to program requirements and the member’s position description</w:t>
      </w:r>
    </w:p>
    <w:p w:rsidR="007679ED" w:rsidRPr="007679ED" w:rsidRDefault="00090929" w:rsidP="007679ED">
      <w:pPr>
        <w:rPr>
          <w:sz w:val="22"/>
          <w:szCs w:val="22"/>
        </w:rPr>
      </w:pPr>
      <w:r w:rsidRPr="007679ED">
        <w:rPr>
          <w:sz w:val="22"/>
          <w:szCs w:val="22"/>
        </w:rPr>
        <w:fldChar w:fldCharType="begin">
          <w:ffData>
            <w:name w:val="Check3"/>
            <w:enabled/>
            <w:calcOnExit w:val="0"/>
            <w:checkBox>
              <w:sizeAuto/>
              <w:default w:val="0"/>
            </w:checkBox>
          </w:ffData>
        </w:fldChar>
      </w:r>
      <w:bookmarkStart w:id="18" w:name="Check3"/>
      <w:r w:rsidR="007679ED" w:rsidRPr="007679ED">
        <w:rPr>
          <w:sz w:val="22"/>
          <w:szCs w:val="22"/>
        </w:rPr>
        <w:instrText xml:space="preserve"> FORMCHECKBOX </w:instrText>
      </w:r>
      <w:r>
        <w:rPr>
          <w:sz w:val="22"/>
          <w:szCs w:val="22"/>
        </w:rPr>
      </w:r>
      <w:r>
        <w:rPr>
          <w:sz w:val="22"/>
          <w:szCs w:val="22"/>
        </w:rPr>
        <w:fldChar w:fldCharType="separate"/>
      </w:r>
      <w:r w:rsidRPr="007679ED">
        <w:rPr>
          <w:sz w:val="22"/>
          <w:szCs w:val="22"/>
        </w:rPr>
        <w:fldChar w:fldCharType="end"/>
      </w:r>
      <w:bookmarkEnd w:id="18"/>
      <w:r w:rsidR="007679ED" w:rsidRPr="007679ED">
        <w:rPr>
          <w:sz w:val="22"/>
          <w:szCs w:val="22"/>
        </w:rPr>
        <w:t xml:space="preserve">  </w:t>
      </w:r>
      <w:r w:rsidR="007679ED" w:rsidRPr="007679ED">
        <w:rPr>
          <w:b/>
          <w:sz w:val="22"/>
          <w:szCs w:val="22"/>
        </w:rPr>
        <w:t>Reporting:</w:t>
      </w:r>
      <w:r w:rsidR="007679ED" w:rsidRPr="007679ED">
        <w:rPr>
          <w:sz w:val="22"/>
          <w:szCs w:val="22"/>
        </w:rPr>
        <w:t xml:space="preserve"> Submit progress reports and evaluations to NCAT as agreed upon in the MOU</w:t>
      </w:r>
    </w:p>
    <w:p w:rsidR="007679ED" w:rsidRPr="007679ED" w:rsidRDefault="007679ED" w:rsidP="007679ED">
      <w:pPr>
        <w:rPr>
          <w:sz w:val="22"/>
          <w:szCs w:val="22"/>
        </w:rPr>
      </w:pPr>
    </w:p>
    <w:p w:rsidR="007679ED" w:rsidRPr="007679ED" w:rsidRDefault="007679ED" w:rsidP="007679ED">
      <w:pPr>
        <w:rPr>
          <w:sz w:val="22"/>
          <w:szCs w:val="22"/>
        </w:rPr>
      </w:pPr>
      <w:r w:rsidRPr="007679ED">
        <w:rPr>
          <w:sz w:val="22"/>
          <w:szCs w:val="22"/>
        </w:rPr>
        <w:t>I have reviewed the NCAT Energy Corps AmeriCorps 2014-2015 Host Site Application information and submit this application on behalf of the above named agency.</w:t>
      </w:r>
    </w:p>
    <w:p w:rsidR="007679ED" w:rsidRPr="007679ED" w:rsidRDefault="007679ED" w:rsidP="007679ED">
      <w:pPr>
        <w:rPr>
          <w:sz w:val="22"/>
          <w:szCs w:val="22"/>
        </w:rPr>
      </w:pPr>
    </w:p>
    <w:p w:rsidR="007679ED" w:rsidRPr="007679ED" w:rsidRDefault="007679ED" w:rsidP="007679ED">
      <w:pPr>
        <w:rPr>
          <w:sz w:val="22"/>
          <w:szCs w:val="22"/>
        </w:rPr>
      </w:pPr>
      <w:r w:rsidRPr="007679ED">
        <w:rPr>
          <w:sz w:val="22"/>
          <w:szCs w:val="22"/>
        </w:rPr>
        <w:t xml:space="preserve">Name </w:t>
      </w:r>
      <w:r w:rsidR="00090929" w:rsidRPr="007679ED">
        <w:rPr>
          <w:sz w:val="22"/>
          <w:szCs w:val="22"/>
        </w:rPr>
        <w:fldChar w:fldCharType="begin">
          <w:ffData>
            <w:name w:val="Text25"/>
            <w:enabled/>
            <w:calcOnExit w:val="0"/>
            <w:textInput/>
          </w:ffData>
        </w:fldChar>
      </w:r>
      <w:bookmarkStart w:id="19" w:name="Text25"/>
      <w:r w:rsidRPr="007679ED">
        <w:rPr>
          <w:sz w:val="22"/>
          <w:szCs w:val="22"/>
        </w:rPr>
        <w:instrText xml:space="preserve"> FORMTEXT </w:instrText>
      </w:r>
      <w:r w:rsidR="00090929" w:rsidRPr="007679ED">
        <w:rPr>
          <w:sz w:val="22"/>
          <w:szCs w:val="22"/>
        </w:rPr>
      </w:r>
      <w:r w:rsidR="00090929" w:rsidRPr="007679ED">
        <w:rPr>
          <w:sz w:val="22"/>
          <w:szCs w:val="22"/>
        </w:rPr>
        <w:fldChar w:fldCharType="separate"/>
      </w:r>
      <w:r w:rsidRPr="007679ED">
        <w:rPr>
          <w:sz w:val="22"/>
          <w:szCs w:val="22"/>
        </w:rPr>
        <w:t> </w:t>
      </w:r>
      <w:r w:rsidRPr="007679ED">
        <w:rPr>
          <w:sz w:val="22"/>
          <w:szCs w:val="22"/>
        </w:rPr>
        <w:t> </w:t>
      </w:r>
      <w:r w:rsidRPr="007679ED">
        <w:rPr>
          <w:sz w:val="22"/>
          <w:szCs w:val="22"/>
        </w:rPr>
        <w:t> </w:t>
      </w:r>
      <w:r w:rsidRPr="007679ED">
        <w:rPr>
          <w:sz w:val="22"/>
          <w:szCs w:val="22"/>
        </w:rPr>
        <w:t> </w:t>
      </w:r>
      <w:r w:rsidRPr="007679ED">
        <w:rPr>
          <w:sz w:val="22"/>
          <w:szCs w:val="22"/>
        </w:rPr>
        <w:t> </w:t>
      </w:r>
      <w:r w:rsidR="00090929" w:rsidRPr="007679ED">
        <w:rPr>
          <w:sz w:val="22"/>
          <w:szCs w:val="22"/>
        </w:rPr>
        <w:fldChar w:fldCharType="end"/>
      </w:r>
      <w:bookmarkEnd w:id="19"/>
      <w:r w:rsidRPr="007679ED">
        <w:rPr>
          <w:sz w:val="22"/>
          <w:szCs w:val="22"/>
        </w:rPr>
        <w:tab/>
      </w:r>
      <w:r w:rsidRPr="007679ED">
        <w:rPr>
          <w:sz w:val="22"/>
          <w:szCs w:val="22"/>
        </w:rPr>
        <w:tab/>
      </w:r>
      <w:r w:rsidRPr="007679ED">
        <w:rPr>
          <w:sz w:val="22"/>
          <w:szCs w:val="22"/>
        </w:rPr>
        <w:tab/>
      </w:r>
      <w:r w:rsidRPr="007679ED">
        <w:rPr>
          <w:sz w:val="22"/>
          <w:szCs w:val="22"/>
        </w:rPr>
        <w:tab/>
        <w:t xml:space="preserve">Title </w:t>
      </w:r>
      <w:r w:rsidR="00090929" w:rsidRPr="007679ED">
        <w:rPr>
          <w:sz w:val="22"/>
          <w:szCs w:val="22"/>
        </w:rPr>
        <w:fldChar w:fldCharType="begin">
          <w:ffData>
            <w:name w:val="Text26"/>
            <w:enabled/>
            <w:calcOnExit w:val="0"/>
            <w:textInput/>
          </w:ffData>
        </w:fldChar>
      </w:r>
      <w:bookmarkStart w:id="20" w:name="Text26"/>
      <w:r w:rsidRPr="007679ED">
        <w:rPr>
          <w:sz w:val="22"/>
          <w:szCs w:val="22"/>
        </w:rPr>
        <w:instrText xml:space="preserve"> FORMTEXT </w:instrText>
      </w:r>
      <w:r w:rsidR="00090929" w:rsidRPr="007679ED">
        <w:rPr>
          <w:sz w:val="22"/>
          <w:szCs w:val="22"/>
        </w:rPr>
      </w:r>
      <w:r w:rsidR="00090929" w:rsidRPr="007679ED">
        <w:rPr>
          <w:sz w:val="22"/>
          <w:szCs w:val="22"/>
        </w:rPr>
        <w:fldChar w:fldCharType="separate"/>
      </w:r>
      <w:r w:rsidRPr="007679ED">
        <w:rPr>
          <w:sz w:val="22"/>
          <w:szCs w:val="22"/>
        </w:rPr>
        <w:t> </w:t>
      </w:r>
      <w:r w:rsidRPr="007679ED">
        <w:rPr>
          <w:sz w:val="22"/>
          <w:szCs w:val="22"/>
        </w:rPr>
        <w:t> </w:t>
      </w:r>
      <w:r w:rsidRPr="007679ED">
        <w:rPr>
          <w:sz w:val="22"/>
          <w:szCs w:val="22"/>
        </w:rPr>
        <w:t> </w:t>
      </w:r>
      <w:r w:rsidRPr="007679ED">
        <w:rPr>
          <w:sz w:val="22"/>
          <w:szCs w:val="22"/>
        </w:rPr>
        <w:t> </w:t>
      </w:r>
      <w:r w:rsidRPr="007679ED">
        <w:rPr>
          <w:sz w:val="22"/>
          <w:szCs w:val="22"/>
        </w:rPr>
        <w:t> </w:t>
      </w:r>
      <w:r w:rsidR="00090929" w:rsidRPr="007679ED">
        <w:rPr>
          <w:sz w:val="22"/>
          <w:szCs w:val="22"/>
        </w:rPr>
        <w:fldChar w:fldCharType="end"/>
      </w:r>
      <w:bookmarkEnd w:id="20"/>
      <w:r w:rsidRPr="007679ED">
        <w:rPr>
          <w:sz w:val="22"/>
          <w:szCs w:val="22"/>
        </w:rPr>
        <w:tab/>
      </w:r>
      <w:r w:rsidRPr="007679ED">
        <w:rPr>
          <w:sz w:val="22"/>
          <w:szCs w:val="22"/>
        </w:rPr>
        <w:tab/>
      </w:r>
      <w:r w:rsidRPr="007679ED">
        <w:rPr>
          <w:sz w:val="22"/>
          <w:szCs w:val="22"/>
        </w:rPr>
        <w:tab/>
      </w:r>
      <w:r w:rsidRPr="007679ED">
        <w:rPr>
          <w:sz w:val="22"/>
          <w:szCs w:val="22"/>
        </w:rPr>
        <w:tab/>
        <w:t xml:space="preserve">Date </w:t>
      </w:r>
      <w:r w:rsidR="00090929" w:rsidRPr="007679ED">
        <w:rPr>
          <w:sz w:val="22"/>
          <w:szCs w:val="22"/>
        </w:rPr>
        <w:fldChar w:fldCharType="begin">
          <w:ffData>
            <w:name w:val="Text27"/>
            <w:enabled/>
            <w:calcOnExit w:val="0"/>
            <w:textInput/>
          </w:ffData>
        </w:fldChar>
      </w:r>
      <w:bookmarkStart w:id="21" w:name="Text27"/>
      <w:r w:rsidRPr="007679ED">
        <w:rPr>
          <w:sz w:val="22"/>
          <w:szCs w:val="22"/>
        </w:rPr>
        <w:instrText xml:space="preserve"> FORMTEXT </w:instrText>
      </w:r>
      <w:r w:rsidR="00090929" w:rsidRPr="007679ED">
        <w:rPr>
          <w:sz w:val="22"/>
          <w:szCs w:val="22"/>
        </w:rPr>
      </w:r>
      <w:r w:rsidR="00090929" w:rsidRPr="007679ED">
        <w:rPr>
          <w:sz w:val="22"/>
          <w:szCs w:val="22"/>
        </w:rPr>
        <w:fldChar w:fldCharType="separate"/>
      </w:r>
      <w:r w:rsidRPr="007679ED">
        <w:rPr>
          <w:sz w:val="22"/>
          <w:szCs w:val="22"/>
        </w:rPr>
        <w:t> </w:t>
      </w:r>
      <w:r w:rsidRPr="007679ED">
        <w:rPr>
          <w:sz w:val="22"/>
          <w:szCs w:val="22"/>
        </w:rPr>
        <w:t> </w:t>
      </w:r>
      <w:r w:rsidRPr="007679ED">
        <w:rPr>
          <w:sz w:val="22"/>
          <w:szCs w:val="22"/>
        </w:rPr>
        <w:t> </w:t>
      </w:r>
      <w:r w:rsidRPr="007679ED">
        <w:rPr>
          <w:sz w:val="22"/>
          <w:szCs w:val="22"/>
        </w:rPr>
        <w:t> </w:t>
      </w:r>
      <w:r w:rsidRPr="007679ED">
        <w:rPr>
          <w:sz w:val="22"/>
          <w:szCs w:val="22"/>
        </w:rPr>
        <w:t> </w:t>
      </w:r>
      <w:r w:rsidR="00090929" w:rsidRPr="007679ED">
        <w:rPr>
          <w:sz w:val="22"/>
          <w:szCs w:val="22"/>
        </w:rPr>
        <w:fldChar w:fldCharType="end"/>
      </w:r>
      <w:bookmarkEnd w:id="21"/>
    </w:p>
    <w:p w:rsidR="007679ED" w:rsidRPr="007679ED" w:rsidRDefault="007679ED" w:rsidP="007679ED">
      <w:pPr>
        <w:rPr>
          <w:sz w:val="22"/>
          <w:szCs w:val="22"/>
        </w:rPr>
      </w:pPr>
    </w:p>
    <w:p w:rsidR="007679ED" w:rsidRPr="007679ED" w:rsidRDefault="007679ED">
      <w:pPr>
        <w:rPr>
          <w:b/>
          <w:bCs/>
          <w:sz w:val="22"/>
          <w:szCs w:val="22"/>
          <w:u w:val="single"/>
        </w:rPr>
      </w:pPr>
      <w:r w:rsidRPr="007679ED">
        <w:rPr>
          <w:b/>
          <w:bCs/>
          <w:sz w:val="22"/>
          <w:szCs w:val="22"/>
          <w:u w:val="single"/>
        </w:rPr>
        <w:br w:type="page"/>
      </w:r>
    </w:p>
    <w:p w:rsidR="007679ED" w:rsidRPr="007679ED" w:rsidRDefault="007679ED" w:rsidP="007679ED">
      <w:pPr>
        <w:ind w:left="360"/>
        <w:jc w:val="center"/>
        <w:rPr>
          <w:b/>
          <w:bCs/>
          <w:sz w:val="22"/>
          <w:szCs w:val="22"/>
          <w:u w:val="single"/>
        </w:rPr>
      </w:pPr>
      <w:r w:rsidRPr="007679ED">
        <w:rPr>
          <w:b/>
          <w:bCs/>
          <w:sz w:val="22"/>
          <w:szCs w:val="22"/>
          <w:u w:val="single"/>
        </w:rPr>
        <w:lastRenderedPageBreak/>
        <w:t>ATTACHMENT A</w:t>
      </w:r>
    </w:p>
    <w:p w:rsidR="007679ED" w:rsidRPr="007679ED" w:rsidRDefault="007679ED" w:rsidP="007679ED">
      <w:pPr>
        <w:rPr>
          <w:b/>
          <w:bCs/>
          <w:sz w:val="22"/>
          <w:szCs w:val="22"/>
          <w:u w:val="single"/>
        </w:rPr>
      </w:pPr>
    </w:p>
    <w:p w:rsidR="007679ED" w:rsidRPr="007679ED" w:rsidRDefault="007679ED" w:rsidP="007679ED">
      <w:pPr>
        <w:rPr>
          <w:b/>
          <w:bCs/>
          <w:sz w:val="22"/>
          <w:szCs w:val="22"/>
          <w:u w:val="single"/>
        </w:rPr>
      </w:pPr>
      <w:r w:rsidRPr="007679ED">
        <w:rPr>
          <w:b/>
          <w:bCs/>
          <w:sz w:val="22"/>
          <w:szCs w:val="22"/>
          <w:u w:val="single"/>
        </w:rPr>
        <w:t>Energy Corps Objectives and 2014-2015 Performance Measures</w:t>
      </w:r>
    </w:p>
    <w:p w:rsidR="007679ED" w:rsidRPr="007679ED" w:rsidRDefault="007679ED" w:rsidP="007679ED">
      <w:pPr>
        <w:rPr>
          <w:sz w:val="22"/>
          <w:szCs w:val="22"/>
        </w:rPr>
      </w:pPr>
      <w:r w:rsidRPr="007679ED">
        <w:rPr>
          <w:sz w:val="22"/>
          <w:szCs w:val="22"/>
        </w:rPr>
        <w:t xml:space="preserve">The Energy Corps program, composed of AmeriCorps members, provide support and outreach for individuals, families and communities struggling with energy costs by performing hands on energy assistance, energy-conservation education and community energy planning and organizing. By forming collaborations with local non-profit organizations, community action agencies, local governments and energy service organizations, Energy Corps fosters community sustainability by addressing the challenges of rising energy prices and global climate change. The Energy Corps simultaneously launches AmeriCorps members into green-collar career pathways, providing them with the essential elements for good and secure jobs in the growing clean energy economy. </w:t>
      </w:r>
    </w:p>
    <w:p w:rsidR="007679ED" w:rsidRPr="007679ED" w:rsidRDefault="007679ED" w:rsidP="007679ED">
      <w:pPr>
        <w:rPr>
          <w:sz w:val="22"/>
          <w:szCs w:val="22"/>
        </w:rPr>
      </w:pPr>
    </w:p>
    <w:p w:rsidR="007679ED" w:rsidRPr="007679ED" w:rsidRDefault="007679ED" w:rsidP="007679ED">
      <w:pPr>
        <w:rPr>
          <w:sz w:val="22"/>
          <w:szCs w:val="22"/>
        </w:rPr>
      </w:pPr>
      <w:r w:rsidRPr="007679ED">
        <w:rPr>
          <w:sz w:val="22"/>
          <w:szCs w:val="22"/>
        </w:rPr>
        <w:t xml:space="preserve">For the 2014-2015 program year, the Energy Corps program is committed to reaching the following performance measure outputs and outcomes. </w:t>
      </w:r>
      <w:r w:rsidRPr="007679ED">
        <w:rPr>
          <w:b/>
          <w:sz w:val="22"/>
          <w:szCs w:val="22"/>
        </w:rPr>
        <w:t>Energy Corps member activities proposed by host sites must include activities in at least two of the following three service areas:</w:t>
      </w:r>
      <w:r w:rsidRPr="007679ED">
        <w:rPr>
          <w:sz w:val="22"/>
          <w:szCs w:val="22"/>
        </w:rPr>
        <w:t xml:space="preserve"> </w:t>
      </w:r>
    </w:p>
    <w:p w:rsidR="007679ED" w:rsidRPr="007679ED" w:rsidRDefault="007679ED" w:rsidP="007679ED">
      <w:pPr>
        <w:rPr>
          <w:sz w:val="22"/>
          <w:szCs w:val="22"/>
        </w:rPr>
      </w:pPr>
    </w:p>
    <w:p w:rsidR="007679ED" w:rsidRPr="007679ED" w:rsidRDefault="007679ED" w:rsidP="007679ED">
      <w:pPr>
        <w:numPr>
          <w:ilvl w:val="0"/>
          <w:numId w:val="6"/>
        </w:numPr>
        <w:rPr>
          <w:sz w:val="22"/>
          <w:szCs w:val="22"/>
        </w:rPr>
      </w:pPr>
      <w:r w:rsidRPr="007679ED">
        <w:rPr>
          <w:b/>
          <w:sz w:val="22"/>
          <w:szCs w:val="22"/>
        </w:rPr>
        <w:t>Hands on Energy Assistance</w:t>
      </w:r>
      <w:r w:rsidRPr="007679ED">
        <w:rPr>
          <w:sz w:val="22"/>
          <w:szCs w:val="22"/>
        </w:rPr>
        <w:t xml:space="preserve"> </w:t>
      </w:r>
      <w:r w:rsidRPr="007679ED">
        <w:rPr>
          <w:sz w:val="22"/>
          <w:szCs w:val="22"/>
        </w:rPr>
        <w:br/>
      </w:r>
      <w:r w:rsidRPr="007679ED">
        <w:rPr>
          <w:i/>
          <w:sz w:val="22"/>
          <w:szCs w:val="22"/>
          <w:u w:val="single"/>
        </w:rPr>
        <w:t>Output:</w:t>
      </w:r>
      <w:r w:rsidRPr="007679ED">
        <w:rPr>
          <w:i/>
          <w:sz w:val="22"/>
          <w:szCs w:val="22"/>
        </w:rPr>
        <w:t xml:space="preserve"> </w:t>
      </w:r>
      <w:r w:rsidRPr="007679ED">
        <w:rPr>
          <w:sz w:val="22"/>
          <w:szCs w:val="22"/>
        </w:rPr>
        <w:t xml:space="preserve">members will provide hands-on energy assistance to 100 entities to include low-income home residents, public schools and community buildings with a demonstrated need. </w:t>
      </w:r>
    </w:p>
    <w:p w:rsidR="007679ED" w:rsidRPr="007679ED" w:rsidRDefault="007679ED" w:rsidP="007679ED">
      <w:pPr>
        <w:ind w:left="720"/>
        <w:rPr>
          <w:sz w:val="22"/>
          <w:szCs w:val="22"/>
        </w:rPr>
      </w:pPr>
      <w:r w:rsidRPr="007679ED">
        <w:rPr>
          <w:i/>
          <w:sz w:val="22"/>
          <w:szCs w:val="22"/>
        </w:rPr>
        <w:t xml:space="preserve">Allowable Activities: </w:t>
      </w:r>
      <w:r w:rsidRPr="007679ED">
        <w:rPr>
          <w:sz w:val="22"/>
          <w:szCs w:val="22"/>
        </w:rPr>
        <w:t xml:space="preserve">Hands-on energy assistance will include weatherization and conservation activities; energy assessments, audits and consultations; and alternative and renewable energy activities. </w:t>
      </w:r>
      <w:r w:rsidRPr="007679ED">
        <w:rPr>
          <w:b/>
          <w:sz w:val="22"/>
          <w:szCs w:val="22"/>
        </w:rPr>
        <w:t>Activities must be targeted towards individual homes and result in an individualized assessment.</w:t>
      </w:r>
      <w:r w:rsidRPr="007679ED">
        <w:rPr>
          <w:sz w:val="22"/>
          <w:szCs w:val="22"/>
        </w:rPr>
        <w:br/>
      </w:r>
      <w:r w:rsidRPr="007679ED">
        <w:rPr>
          <w:i/>
          <w:sz w:val="22"/>
          <w:szCs w:val="22"/>
          <w:u w:val="single"/>
        </w:rPr>
        <w:t>Outcome:</w:t>
      </w:r>
      <w:r w:rsidRPr="007679ED">
        <w:rPr>
          <w:i/>
          <w:sz w:val="22"/>
          <w:szCs w:val="22"/>
        </w:rPr>
        <w:t xml:space="preserve"> </w:t>
      </w:r>
      <w:r w:rsidRPr="007679ED">
        <w:rPr>
          <w:sz w:val="22"/>
          <w:szCs w:val="22"/>
        </w:rPr>
        <w:t>75% of entities receiving hands on assistance will report that services received are of high quality.</w:t>
      </w:r>
      <w:r w:rsidRPr="007679ED">
        <w:rPr>
          <w:sz w:val="22"/>
          <w:szCs w:val="22"/>
        </w:rPr>
        <w:br/>
      </w:r>
      <w:r w:rsidRPr="007679ED">
        <w:rPr>
          <w:i/>
          <w:sz w:val="22"/>
          <w:szCs w:val="22"/>
          <w:u w:val="single"/>
        </w:rPr>
        <w:t>Data Collection:</w:t>
      </w:r>
      <w:r w:rsidRPr="007679ED">
        <w:rPr>
          <w:i/>
          <w:sz w:val="22"/>
          <w:szCs w:val="22"/>
        </w:rPr>
        <w:t xml:space="preserve"> </w:t>
      </w:r>
      <w:r w:rsidRPr="007679ED">
        <w:rPr>
          <w:sz w:val="22"/>
          <w:szCs w:val="22"/>
        </w:rPr>
        <w:t>Members and host sites will be required to provide lists of individuals/households served, locations, an overview of services provided, and surveys from service recipients indicating quality of service.</w:t>
      </w:r>
    </w:p>
    <w:p w:rsidR="007679ED" w:rsidRPr="007679ED" w:rsidRDefault="007679ED" w:rsidP="007679ED">
      <w:pPr>
        <w:rPr>
          <w:sz w:val="22"/>
          <w:szCs w:val="22"/>
        </w:rPr>
      </w:pPr>
    </w:p>
    <w:p w:rsidR="007679ED" w:rsidRPr="007679ED" w:rsidRDefault="007679ED" w:rsidP="007679ED">
      <w:pPr>
        <w:numPr>
          <w:ilvl w:val="0"/>
          <w:numId w:val="6"/>
        </w:numPr>
        <w:rPr>
          <w:sz w:val="22"/>
          <w:szCs w:val="22"/>
        </w:rPr>
      </w:pPr>
      <w:r w:rsidRPr="007679ED">
        <w:rPr>
          <w:b/>
          <w:sz w:val="22"/>
          <w:szCs w:val="22"/>
        </w:rPr>
        <w:t>Energy Education and Outreach</w:t>
      </w:r>
      <w:r w:rsidRPr="007679ED">
        <w:rPr>
          <w:sz w:val="22"/>
          <w:szCs w:val="22"/>
        </w:rPr>
        <w:t xml:space="preserve"> </w:t>
      </w:r>
      <w:r w:rsidRPr="007679ED">
        <w:rPr>
          <w:sz w:val="22"/>
          <w:szCs w:val="22"/>
        </w:rPr>
        <w:br/>
      </w:r>
      <w:r w:rsidRPr="007679ED">
        <w:rPr>
          <w:i/>
          <w:sz w:val="22"/>
          <w:szCs w:val="22"/>
          <w:u w:val="single"/>
        </w:rPr>
        <w:t>Output:</w:t>
      </w:r>
      <w:r w:rsidRPr="007679ED">
        <w:rPr>
          <w:sz w:val="22"/>
          <w:szCs w:val="22"/>
        </w:rPr>
        <w:t xml:space="preserve"> members will create energy awareness through education and outreach activities. Members will conduct educational presentations, events and trainings in energy efficient and environmentally conscious practices for 1,020 individuals. </w:t>
      </w:r>
    </w:p>
    <w:p w:rsidR="007679ED" w:rsidRPr="007679ED" w:rsidRDefault="007679ED" w:rsidP="007679ED">
      <w:pPr>
        <w:ind w:left="720"/>
        <w:rPr>
          <w:i/>
          <w:sz w:val="22"/>
          <w:szCs w:val="22"/>
        </w:rPr>
      </w:pPr>
      <w:r w:rsidRPr="007679ED">
        <w:rPr>
          <w:i/>
          <w:sz w:val="22"/>
          <w:szCs w:val="22"/>
        </w:rPr>
        <w:t xml:space="preserve">Allowable Activities: </w:t>
      </w:r>
      <w:r w:rsidRPr="007679ED">
        <w:rPr>
          <w:sz w:val="22"/>
          <w:szCs w:val="22"/>
        </w:rPr>
        <w:t>An educational event or presentation that qualifies under this performance measure involves at least 20 minutes of structured interaction with the target population and an opportunity for feedback from that target population. Energy Corps members must play a lead role in presenting or facilitating the content of the educational event. Content must focus on sustainable energy, environmentally conscious practices and/or sustainability planning.</w:t>
      </w:r>
      <w:r w:rsidRPr="007679ED">
        <w:rPr>
          <w:sz w:val="22"/>
          <w:szCs w:val="22"/>
        </w:rPr>
        <w:br/>
      </w:r>
      <w:r w:rsidRPr="007679ED">
        <w:rPr>
          <w:i/>
          <w:sz w:val="22"/>
          <w:szCs w:val="22"/>
          <w:u w:val="single"/>
        </w:rPr>
        <w:t>Outcome:</w:t>
      </w:r>
      <w:r w:rsidRPr="007679ED">
        <w:rPr>
          <w:i/>
          <w:sz w:val="22"/>
          <w:szCs w:val="22"/>
        </w:rPr>
        <w:t xml:space="preserve"> </w:t>
      </w:r>
      <w:r w:rsidRPr="007679ED">
        <w:rPr>
          <w:sz w:val="22"/>
          <w:szCs w:val="22"/>
        </w:rPr>
        <w:t>765 individuals attending educational presentations will demonstrate an increase in knowledge regarding sustainable energy resources, energy efficiency, and other environmentally conscious practices..</w:t>
      </w:r>
      <w:r w:rsidRPr="007679ED">
        <w:rPr>
          <w:i/>
          <w:sz w:val="22"/>
          <w:szCs w:val="22"/>
        </w:rPr>
        <w:t xml:space="preserve"> </w:t>
      </w:r>
    </w:p>
    <w:p w:rsidR="007679ED" w:rsidRPr="007679ED" w:rsidRDefault="007679ED" w:rsidP="007679ED">
      <w:pPr>
        <w:ind w:left="720"/>
        <w:rPr>
          <w:sz w:val="22"/>
          <w:szCs w:val="22"/>
        </w:rPr>
      </w:pPr>
      <w:r w:rsidRPr="007679ED">
        <w:rPr>
          <w:i/>
          <w:sz w:val="22"/>
          <w:szCs w:val="22"/>
          <w:u w:val="single"/>
        </w:rPr>
        <w:t>Data Collection:</w:t>
      </w:r>
      <w:r w:rsidRPr="007679ED">
        <w:rPr>
          <w:sz w:val="22"/>
          <w:szCs w:val="22"/>
        </w:rPr>
        <w:t xml:space="preserve"> Members and host sites will be required to provide lists of individuals attending presentations or trainings, locations, an overview of training curriculum, and surveys from attendees indicating change in learning.</w:t>
      </w:r>
    </w:p>
    <w:p w:rsidR="007679ED" w:rsidRPr="007679ED" w:rsidRDefault="007679ED" w:rsidP="007679ED">
      <w:pPr>
        <w:ind w:left="720"/>
        <w:rPr>
          <w:sz w:val="22"/>
          <w:szCs w:val="22"/>
        </w:rPr>
      </w:pPr>
    </w:p>
    <w:p w:rsidR="007679ED" w:rsidRPr="007679ED" w:rsidRDefault="007679ED" w:rsidP="007679ED">
      <w:pPr>
        <w:numPr>
          <w:ilvl w:val="0"/>
          <w:numId w:val="6"/>
        </w:numPr>
        <w:rPr>
          <w:sz w:val="22"/>
          <w:szCs w:val="22"/>
        </w:rPr>
      </w:pPr>
      <w:r w:rsidRPr="007679ED">
        <w:rPr>
          <w:b/>
          <w:sz w:val="22"/>
          <w:szCs w:val="22"/>
        </w:rPr>
        <w:t>Green Jobs Training and Skills Development</w:t>
      </w:r>
      <w:r w:rsidRPr="007679ED">
        <w:rPr>
          <w:sz w:val="22"/>
          <w:szCs w:val="22"/>
        </w:rPr>
        <w:t xml:space="preserve"> </w:t>
      </w:r>
      <w:r w:rsidRPr="007679ED">
        <w:rPr>
          <w:sz w:val="22"/>
          <w:szCs w:val="22"/>
        </w:rPr>
        <w:br/>
      </w:r>
      <w:r w:rsidRPr="007679ED">
        <w:rPr>
          <w:i/>
          <w:sz w:val="22"/>
          <w:szCs w:val="22"/>
          <w:u w:val="single"/>
        </w:rPr>
        <w:t>Output:</w:t>
      </w:r>
      <w:r w:rsidRPr="007679ED">
        <w:rPr>
          <w:i/>
          <w:sz w:val="22"/>
          <w:szCs w:val="22"/>
        </w:rPr>
        <w:t xml:space="preserve"> </w:t>
      </w:r>
      <w:r w:rsidRPr="007679ED">
        <w:rPr>
          <w:sz w:val="22"/>
          <w:szCs w:val="22"/>
        </w:rPr>
        <w:t>Energy Corps members will participate in training to develop green collar job skills. Each member will complete a minimum of 50 hours of training in energy topics provided by an experienced energy trainer to develop green collar jobs skills. NCAT will provide the majority of these training opportunities, but encourage host sites to offer additional trainings when possible.</w:t>
      </w:r>
    </w:p>
    <w:p w:rsidR="007679ED" w:rsidRPr="007679ED" w:rsidRDefault="007679ED" w:rsidP="007679ED">
      <w:pPr>
        <w:ind w:left="720"/>
        <w:rPr>
          <w:sz w:val="22"/>
          <w:szCs w:val="22"/>
        </w:rPr>
      </w:pPr>
      <w:r w:rsidRPr="007679ED">
        <w:rPr>
          <w:i/>
          <w:sz w:val="22"/>
          <w:szCs w:val="22"/>
        </w:rPr>
        <w:t xml:space="preserve">Allowable Activities: </w:t>
      </w:r>
      <w:r w:rsidRPr="007679ED">
        <w:rPr>
          <w:sz w:val="22"/>
          <w:szCs w:val="22"/>
        </w:rPr>
        <w:t xml:space="preserve">Trainings and certifications that qualify under this performance measure must be specific to green job skills trainings that will be marketable for the member after their term of service. </w:t>
      </w:r>
      <w:r w:rsidRPr="007679ED">
        <w:rPr>
          <w:sz w:val="22"/>
          <w:szCs w:val="22"/>
        </w:rPr>
        <w:br/>
      </w:r>
      <w:r w:rsidRPr="007679ED">
        <w:rPr>
          <w:i/>
          <w:sz w:val="22"/>
          <w:szCs w:val="22"/>
          <w:u w:val="single"/>
        </w:rPr>
        <w:t>Outcome:</w:t>
      </w:r>
      <w:r w:rsidRPr="007679ED">
        <w:rPr>
          <w:i/>
          <w:sz w:val="22"/>
          <w:szCs w:val="22"/>
        </w:rPr>
        <w:t xml:space="preserve"> </w:t>
      </w:r>
      <w:r w:rsidRPr="007679ED">
        <w:rPr>
          <w:sz w:val="22"/>
          <w:szCs w:val="22"/>
        </w:rPr>
        <w:t xml:space="preserve">Members will increase knowledge of energy topics, indicated by pre-post survey questions. </w:t>
      </w:r>
      <w:r w:rsidRPr="007679ED">
        <w:rPr>
          <w:sz w:val="22"/>
          <w:szCs w:val="22"/>
        </w:rPr>
        <w:br/>
      </w:r>
      <w:r w:rsidRPr="007679ED">
        <w:rPr>
          <w:i/>
          <w:sz w:val="22"/>
          <w:szCs w:val="22"/>
          <w:u w:val="single"/>
        </w:rPr>
        <w:t>Data Collection:</w:t>
      </w:r>
      <w:r w:rsidRPr="007679ED">
        <w:rPr>
          <w:sz w:val="22"/>
          <w:szCs w:val="22"/>
        </w:rPr>
        <w:t xml:space="preserve"> NCAT will conduct pre and post surveying of members to gauge increases in </w:t>
      </w:r>
      <w:r w:rsidRPr="007679ED">
        <w:rPr>
          <w:sz w:val="22"/>
          <w:szCs w:val="22"/>
        </w:rPr>
        <w:lastRenderedPageBreak/>
        <w:t>knowledge. Host Site Supervisors will complete mid-term and final evaluations of members to assess job knowledge and performance.</w:t>
      </w:r>
    </w:p>
    <w:p w:rsidR="007679ED" w:rsidRPr="007679ED" w:rsidRDefault="007679ED" w:rsidP="007679ED">
      <w:pPr>
        <w:rPr>
          <w:sz w:val="22"/>
          <w:szCs w:val="22"/>
        </w:rPr>
      </w:pPr>
      <w:r w:rsidRPr="007679ED">
        <w:rPr>
          <w:sz w:val="22"/>
          <w:szCs w:val="22"/>
        </w:rPr>
        <w:br/>
        <w:t xml:space="preserve">Applications including other proposed energy activities for members will be considered as long as activities also include a main component of two of the above listed performance measures. </w:t>
      </w:r>
    </w:p>
    <w:p w:rsidR="007679ED" w:rsidRPr="007679ED" w:rsidRDefault="007679ED" w:rsidP="007679ED">
      <w:pPr>
        <w:rPr>
          <w:b/>
          <w:bCs/>
          <w:sz w:val="22"/>
          <w:szCs w:val="22"/>
        </w:rPr>
      </w:pPr>
    </w:p>
    <w:p w:rsidR="007679ED" w:rsidRPr="007679ED" w:rsidRDefault="007679ED" w:rsidP="007679ED">
      <w:pPr>
        <w:rPr>
          <w:b/>
          <w:sz w:val="22"/>
          <w:szCs w:val="22"/>
          <w:u w:val="single"/>
        </w:rPr>
      </w:pPr>
      <w:r w:rsidRPr="007679ED">
        <w:rPr>
          <w:b/>
          <w:sz w:val="22"/>
          <w:szCs w:val="22"/>
          <w:u w:val="single"/>
        </w:rPr>
        <w:t>NCAT role and responsibilities</w:t>
      </w:r>
    </w:p>
    <w:p w:rsidR="007679ED" w:rsidRPr="007679ED" w:rsidRDefault="007679ED" w:rsidP="007679ED">
      <w:pPr>
        <w:numPr>
          <w:ilvl w:val="0"/>
          <w:numId w:val="9"/>
        </w:numPr>
        <w:spacing w:after="200"/>
        <w:contextualSpacing/>
        <w:rPr>
          <w:rFonts w:eastAsia="Cambria"/>
          <w:color w:val="000000"/>
          <w:sz w:val="22"/>
          <w:szCs w:val="22"/>
        </w:rPr>
      </w:pPr>
      <w:r w:rsidRPr="007679ED">
        <w:rPr>
          <w:rFonts w:eastAsia="Cambria"/>
          <w:color w:val="000000"/>
          <w:sz w:val="22"/>
          <w:szCs w:val="22"/>
        </w:rPr>
        <w:t>Manage national recruitment, application, and enrollment of members, including member contracts, in collaboration with Host Sites</w:t>
      </w:r>
    </w:p>
    <w:p w:rsidR="007679ED" w:rsidRPr="007679ED" w:rsidRDefault="007679ED" w:rsidP="007679ED">
      <w:pPr>
        <w:numPr>
          <w:ilvl w:val="0"/>
          <w:numId w:val="9"/>
        </w:numPr>
        <w:spacing w:after="200"/>
        <w:contextualSpacing/>
        <w:rPr>
          <w:rFonts w:eastAsia="Cambria"/>
          <w:color w:val="000000"/>
          <w:sz w:val="22"/>
          <w:szCs w:val="22"/>
        </w:rPr>
      </w:pPr>
      <w:r w:rsidRPr="007679ED">
        <w:rPr>
          <w:rFonts w:eastAsia="Cambria"/>
          <w:color w:val="000000"/>
          <w:sz w:val="22"/>
          <w:szCs w:val="22"/>
        </w:rPr>
        <w:t>Conduct member background checks as required by and according to CNCS standards;</w:t>
      </w:r>
    </w:p>
    <w:p w:rsidR="007679ED" w:rsidRPr="007679ED" w:rsidRDefault="007679ED" w:rsidP="007679ED">
      <w:pPr>
        <w:numPr>
          <w:ilvl w:val="0"/>
          <w:numId w:val="9"/>
        </w:numPr>
        <w:spacing w:after="200"/>
        <w:contextualSpacing/>
        <w:rPr>
          <w:rFonts w:eastAsia="Cambria"/>
          <w:color w:val="000000"/>
          <w:sz w:val="22"/>
          <w:szCs w:val="22"/>
        </w:rPr>
      </w:pPr>
      <w:r w:rsidRPr="007679ED">
        <w:rPr>
          <w:rFonts w:eastAsia="Cambria"/>
          <w:color w:val="000000"/>
          <w:sz w:val="22"/>
          <w:szCs w:val="22"/>
        </w:rPr>
        <w:t>Communicate expectations and procedures pertaining to the general Energy Corps program, member performance, and Host Site responsibilities;</w:t>
      </w:r>
    </w:p>
    <w:p w:rsidR="007679ED" w:rsidRPr="007679ED" w:rsidRDefault="007679ED" w:rsidP="007679ED">
      <w:pPr>
        <w:numPr>
          <w:ilvl w:val="0"/>
          <w:numId w:val="9"/>
        </w:numPr>
        <w:rPr>
          <w:sz w:val="22"/>
          <w:szCs w:val="22"/>
        </w:rPr>
      </w:pPr>
      <w:r w:rsidRPr="007679ED">
        <w:rPr>
          <w:sz w:val="22"/>
          <w:szCs w:val="22"/>
        </w:rPr>
        <w:t>Provide pre-service orientation and training for members prior to placement at host site;</w:t>
      </w:r>
    </w:p>
    <w:p w:rsidR="007679ED" w:rsidRPr="007679ED" w:rsidRDefault="007679ED" w:rsidP="007679ED">
      <w:pPr>
        <w:numPr>
          <w:ilvl w:val="0"/>
          <w:numId w:val="9"/>
        </w:numPr>
        <w:rPr>
          <w:sz w:val="22"/>
          <w:szCs w:val="22"/>
        </w:rPr>
      </w:pPr>
      <w:r w:rsidRPr="007679ED">
        <w:rPr>
          <w:sz w:val="22"/>
          <w:szCs w:val="22"/>
        </w:rPr>
        <w:t>Provide host site supervisors with training and materials necessary to successfully meet program requirements;</w:t>
      </w:r>
    </w:p>
    <w:p w:rsidR="007679ED" w:rsidRPr="007679ED" w:rsidRDefault="007679ED" w:rsidP="007679ED">
      <w:pPr>
        <w:numPr>
          <w:ilvl w:val="0"/>
          <w:numId w:val="9"/>
        </w:numPr>
        <w:rPr>
          <w:sz w:val="22"/>
          <w:szCs w:val="22"/>
        </w:rPr>
      </w:pPr>
      <w:r w:rsidRPr="007679ED">
        <w:rPr>
          <w:sz w:val="22"/>
          <w:szCs w:val="22"/>
        </w:rPr>
        <w:t>Pay the living allowance to members on a bi-monthly basis. Members will submit time sheets and checks will be distributed according to the schedule given to members;</w:t>
      </w:r>
    </w:p>
    <w:p w:rsidR="007679ED" w:rsidRPr="007679ED" w:rsidRDefault="007679ED" w:rsidP="007679ED">
      <w:pPr>
        <w:numPr>
          <w:ilvl w:val="0"/>
          <w:numId w:val="9"/>
        </w:numPr>
        <w:rPr>
          <w:sz w:val="22"/>
          <w:szCs w:val="22"/>
        </w:rPr>
      </w:pPr>
      <w:r w:rsidRPr="007679ED">
        <w:rPr>
          <w:sz w:val="22"/>
          <w:szCs w:val="22"/>
        </w:rPr>
        <w:t>Provide general liability insurance and Worker’s Compensation;</w:t>
      </w:r>
    </w:p>
    <w:p w:rsidR="007679ED" w:rsidRPr="007679ED" w:rsidRDefault="007679ED" w:rsidP="007679ED">
      <w:pPr>
        <w:numPr>
          <w:ilvl w:val="0"/>
          <w:numId w:val="9"/>
        </w:numPr>
        <w:rPr>
          <w:sz w:val="22"/>
          <w:szCs w:val="22"/>
        </w:rPr>
      </w:pPr>
      <w:r w:rsidRPr="007679ED">
        <w:rPr>
          <w:sz w:val="22"/>
          <w:szCs w:val="22"/>
        </w:rPr>
        <w:t xml:space="preserve">Facilitate the payment of an education award at the completion of service; </w:t>
      </w:r>
    </w:p>
    <w:p w:rsidR="007679ED" w:rsidRPr="007679ED" w:rsidRDefault="007679ED" w:rsidP="007679ED">
      <w:pPr>
        <w:numPr>
          <w:ilvl w:val="0"/>
          <w:numId w:val="9"/>
        </w:numPr>
        <w:rPr>
          <w:sz w:val="22"/>
          <w:szCs w:val="22"/>
        </w:rPr>
      </w:pPr>
      <w:r w:rsidRPr="007679ED">
        <w:rPr>
          <w:sz w:val="22"/>
          <w:szCs w:val="22"/>
        </w:rPr>
        <w:t>Provide ongoing training and support for members;</w:t>
      </w:r>
    </w:p>
    <w:p w:rsidR="007679ED" w:rsidRPr="007679ED" w:rsidRDefault="007679ED" w:rsidP="007679ED">
      <w:pPr>
        <w:numPr>
          <w:ilvl w:val="0"/>
          <w:numId w:val="9"/>
        </w:numPr>
        <w:rPr>
          <w:sz w:val="22"/>
          <w:szCs w:val="22"/>
        </w:rPr>
      </w:pPr>
      <w:r w:rsidRPr="007679ED">
        <w:rPr>
          <w:sz w:val="22"/>
          <w:szCs w:val="22"/>
        </w:rPr>
        <w:t>Prepare and submit required reports to the Arkansas Service Commission</w:t>
      </w:r>
    </w:p>
    <w:p w:rsidR="007679ED" w:rsidRPr="007679ED" w:rsidRDefault="007679ED" w:rsidP="007679ED">
      <w:pPr>
        <w:numPr>
          <w:ilvl w:val="0"/>
          <w:numId w:val="9"/>
        </w:numPr>
        <w:rPr>
          <w:sz w:val="22"/>
          <w:szCs w:val="22"/>
        </w:rPr>
      </w:pPr>
      <w:r w:rsidRPr="007679ED">
        <w:rPr>
          <w:sz w:val="22"/>
          <w:szCs w:val="22"/>
        </w:rPr>
        <w:t>Monitor members service progress as it relates to the grant requirements;</w:t>
      </w:r>
    </w:p>
    <w:p w:rsidR="007679ED" w:rsidRPr="007679ED" w:rsidRDefault="007679ED" w:rsidP="007679ED">
      <w:pPr>
        <w:numPr>
          <w:ilvl w:val="0"/>
          <w:numId w:val="9"/>
        </w:numPr>
        <w:rPr>
          <w:sz w:val="22"/>
          <w:szCs w:val="22"/>
        </w:rPr>
      </w:pPr>
      <w:r w:rsidRPr="007679ED">
        <w:rPr>
          <w:sz w:val="22"/>
          <w:szCs w:val="22"/>
        </w:rPr>
        <w:t>Conduct mid-year site visits and assist the member when needed;</w:t>
      </w:r>
    </w:p>
    <w:p w:rsidR="007679ED" w:rsidRPr="007679ED" w:rsidRDefault="007679ED" w:rsidP="007679ED">
      <w:pPr>
        <w:numPr>
          <w:ilvl w:val="0"/>
          <w:numId w:val="9"/>
        </w:numPr>
        <w:spacing w:after="200"/>
        <w:contextualSpacing/>
        <w:rPr>
          <w:rFonts w:eastAsia="Cambria"/>
          <w:color w:val="000000"/>
          <w:sz w:val="22"/>
          <w:szCs w:val="22"/>
        </w:rPr>
      </w:pPr>
      <w:r w:rsidRPr="007679ED">
        <w:rPr>
          <w:sz w:val="22"/>
          <w:szCs w:val="22"/>
        </w:rPr>
        <w:t>Determine and communicate on a case-by-case basis the procedure for replacing a member that does not complete their service term. Member’s completing less than 30% of their service hours have the possibility of being replaced. If a suitable replacement cannot be found, NCAT will provide the Host Site with a pro-rated reimbursement of the member cost-share contribution.</w:t>
      </w:r>
    </w:p>
    <w:p w:rsidR="007679ED" w:rsidRPr="007679ED" w:rsidRDefault="007679ED" w:rsidP="007679ED">
      <w:pPr>
        <w:rPr>
          <w:b/>
          <w:bCs/>
          <w:sz w:val="22"/>
          <w:szCs w:val="22"/>
          <w:u w:val="single"/>
        </w:rPr>
      </w:pPr>
    </w:p>
    <w:p w:rsidR="007679ED" w:rsidRPr="007679ED" w:rsidRDefault="007679ED" w:rsidP="007679ED">
      <w:pPr>
        <w:rPr>
          <w:b/>
          <w:bCs/>
          <w:sz w:val="22"/>
          <w:szCs w:val="22"/>
          <w:u w:val="single"/>
        </w:rPr>
      </w:pPr>
    </w:p>
    <w:p w:rsidR="007679ED" w:rsidRPr="007679ED" w:rsidRDefault="007679ED" w:rsidP="007679ED">
      <w:pPr>
        <w:rPr>
          <w:b/>
          <w:bCs/>
          <w:sz w:val="22"/>
          <w:szCs w:val="22"/>
          <w:u w:val="single"/>
        </w:rPr>
      </w:pPr>
      <w:r w:rsidRPr="007679ED">
        <w:rPr>
          <w:b/>
          <w:bCs/>
          <w:sz w:val="22"/>
          <w:szCs w:val="22"/>
          <w:u w:val="single"/>
        </w:rPr>
        <w:t>Expectations of Host Sites</w:t>
      </w:r>
    </w:p>
    <w:p w:rsidR="007679ED" w:rsidRPr="007679ED" w:rsidRDefault="007679ED" w:rsidP="007679ED">
      <w:pPr>
        <w:rPr>
          <w:sz w:val="22"/>
          <w:szCs w:val="22"/>
        </w:rPr>
      </w:pPr>
      <w:r w:rsidRPr="007679ED">
        <w:rPr>
          <w:sz w:val="22"/>
          <w:szCs w:val="22"/>
        </w:rPr>
        <w:t>Organizations, agencies, and campuses that serve as Energy Corps Host Sites are expected to fulfill the following responsibilities:</w:t>
      </w:r>
    </w:p>
    <w:p w:rsidR="007679ED" w:rsidRPr="007679ED" w:rsidRDefault="007679ED" w:rsidP="007679ED">
      <w:pPr>
        <w:numPr>
          <w:ilvl w:val="0"/>
          <w:numId w:val="8"/>
        </w:numPr>
        <w:rPr>
          <w:sz w:val="22"/>
          <w:szCs w:val="22"/>
        </w:rPr>
      </w:pPr>
      <w:r w:rsidRPr="007679ED">
        <w:rPr>
          <w:sz w:val="22"/>
          <w:szCs w:val="22"/>
        </w:rPr>
        <w:t>Provide meaningful service work and member development opportunities (note that members cannot replace a staff position or serve as administrative help)</w:t>
      </w:r>
    </w:p>
    <w:p w:rsidR="007679ED" w:rsidRPr="007679ED" w:rsidRDefault="007679ED" w:rsidP="007679ED">
      <w:pPr>
        <w:numPr>
          <w:ilvl w:val="0"/>
          <w:numId w:val="8"/>
        </w:numPr>
        <w:rPr>
          <w:sz w:val="22"/>
          <w:szCs w:val="22"/>
        </w:rPr>
      </w:pPr>
      <w:r w:rsidRPr="007679ED">
        <w:rPr>
          <w:sz w:val="22"/>
          <w:szCs w:val="22"/>
        </w:rPr>
        <w:t>Provide an agreed upon cost share to help support the member’s living stipend;</w:t>
      </w:r>
    </w:p>
    <w:p w:rsidR="007679ED" w:rsidRPr="007679ED" w:rsidRDefault="007679ED" w:rsidP="007679ED">
      <w:pPr>
        <w:numPr>
          <w:ilvl w:val="0"/>
          <w:numId w:val="8"/>
        </w:numPr>
        <w:rPr>
          <w:sz w:val="22"/>
          <w:szCs w:val="22"/>
        </w:rPr>
      </w:pPr>
      <w:r w:rsidRPr="007679ED">
        <w:rPr>
          <w:sz w:val="22"/>
          <w:szCs w:val="22"/>
        </w:rPr>
        <w:t>Sign and return Memorandum of Understanding before member begins service, formalizing their role as a Energy Corps host site;</w:t>
      </w:r>
    </w:p>
    <w:p w:rsidR="007679ED" w:rsidRPr="007679ED" w:rsidRDefault="007679ED" w:rsidP="007679ED">
      <w:pPr>
        <w:numPr>
          <w:ilvl w:val="0"/>
          <w:numId w:val="8"/>
        </w:numPr>
        <w:rPr>
          <w:sz w:val="22"/>
          <w:szCs w:val="22"/>
        </w:rPr>
      </w:pPr>
      <w:r w:rsidRPr="007679ED">
        <w:rPr>
          <w:sz w:val="22"/>
          <w:szCs w:val="22"/>
        </w:rPr>
        <w:t>Pay invoice for host site cost share contribution within 30 days of receiving program Memorandum of Understanding;</w:t>
      </w:r>
    </w:p>
    <w:p w:rsidR="007679ED" w:rsidRPr="007679ED" w:rsidRDefault="007679ED" w:rsidP="007679ED">
      <w:pPr>
        <w:numPr>
          <w:ilvl w:val="1"/>
          <w:numId w:val="8"/>
        </w:numPr>
        <w:rPr>
          <w:sz w:val="22"/>
          <w:szCs w:val="22"/>
        </w:rPr>
      </w:pPr>
      <w:r w:rsidRPr="007679ED">
        <w:rPr>
          <w:rFonts w:eastAsia="Cambria"/>
          <w:color w:val="000000"/>
          <w:sz w:val="22"/>
          <w:szCs w:val="22"/>
        </w:rPr>
        <w:t>If the Host is utilizing federal funds to pay the cost-share contribution, document the amount and source of those funds. All federal funds used for the purpose of paying cost-share contributions must be eligible to match to another federal grant. If using federal funds, Host Sites should check with the granting agency for eligibility information.</w:t>
      </w:r>
    </w:p>
    <w:p w:rsidR="007679ED" w:rsidRPr="007679ED" w:rsidRDefault="007679ED" w:rsidP="007679ED">
      <w:pPr>
        <w:numPr>
          <w:ilvl w:val="0"/>
          <w:numId w:val="8"/>
        </w:numPr>
        <w:rPr>
          <w:sz w:val="22"/>
          <w:szCs w:val="22"/>
        </w:rPr>
      </w:pPr>
      <w:r w:rsidRPr="007679ED">
        <w:rPr>
          <w:sz w:val="22"/>
          <w:szCs w:val="22"/>
        </w:rPr>
        <w:t>Participate in host site orientation and maintain regular communication with Energy Corps staff;</w:t>
      </w:r>
    </w:p>
    <w:p w:rsidR="007679ED" w:rsidRPr="007679ED" w:rsidRDefault="007679ED" w:rsidP="007679ED">
      <w:pPr>
        <w:numPr>
          <w:ilvl w:val="0"/>
          <w:numId w:val="7"/>
        </w:numPr>
        <w:rPr>
          <w:sz w:val="22"/>
          <w:szCs w:val="22"/>
        </w:rPr>
      </w:pPr>
      <w:r w:rsidRPr="007679ED">
        <w:rPr>
          <w:sz w:val="22"/>
          <w:szCs w:val="22"/>
        </w:rPr>
        <w:t>Participate in member recruitment and selection;</w:t>
      </w:r>
    </w:p>
    <w:p w:rsidR="007679ED" w:rsidRPr="007679ED" w:rsidRDefault="007679ED" w:rsidP="007679ED">
      <w:pPr>
        <w:numPr>
          <w:ilvl w:val="0"/>
          <w:numId w:val="7"/>
        </w:numPr>
        <w:rPr>
          <w:sz w:val="22"/>
          <w:szCs w:val="22"/>
        </w:rPr>
      </w:pPr>
      <w:r w:rsidRPr="007679ED">
        <w:rPr>
          <w:sz w:val="22"/>
          <w:szCs w:val="22"/>
        </w:rPr>
        <w:t>Provide orientation, training and supervision necessary to meet the objectives outlined in the host site application (note that no more than 20% of a member’s total hours can be devoted to training);</w:t>
      </w:r>
    </w:p>
    <w:p w:rsidR="007679ED" w:rsidRPr="007679ED" w:rsidRDefault="007679ED" w:rsidP="007679ED">
      <w:pPr>
        <w:numPr>
          <w:ilvl w:val="0"/>
          <w:numId w:val="7"/>
        </w:numPr>
        <w:rPr>
          <w:sz w:val="22"/>
          <w:szCs w:val="22"/>
        </w:rPr>
      </w:pPr>
      <w:r w:rsidRPr="007679ED">
        <w:rPr>
          <w:sz w:val="22"/>
          <w:szCs w:val="22"/>
        </w:rPr>
        <w:t>Designate a Site Supervisor to set goals and objectives with measurable outcomes and oversee the Energy Corps member’s progress toward the stated objectives;</w:t>
      </w:r>
    </w:p>
    <w:p w:rsidR="007679ED" w:rsidRPr="007679ED" w:rsidRDefault="007679ED" w:rsidP="007679ED">
      <w:pPr>
        <w:numPr>
          <w:ilvl w:val="0"/>
          <w:numId w:val="7"/>
        </w:numPr>
        <w:rPr>
          <w:sz w:val="22"/>
          <w:szCs w:val="22"/>
        </w:rPr>
      </w:pPr>
      <w:r w:rsidRPr="007679ED">
        <w:rPr>
          <w:sz w:val="22"/>
          <w:szCs w:val="22"/>
        </w:rPr>
        <w:t>Provide suitable designated work space,  as well as necessary equipment, supplies and travel costs to complete specified tasks;</w:t>
      </w:r>
    </w:p>
    <w:p w:rsidR="007679ED" w:rsidRPr="007679ED" w:rsidRDefault="007679ED" w:rsidP="007679ED">
      <w:pPr>
        <w:numPr>
          <w:ilvl w:val="0"/>
          <w:numId w:val="7"/>
        </w:numPr>
        <w:rPr>
          <w:sz w:val="22"/>
          <w:szCs w:val="22"/>
        </w:rPr>
      </w:pPr>
      <w:r w:rsidRPr="007679ED">
        <w:rPr>
          <w:sz w:val="22"/>
          <w:szCs w:val="22"/>
        </w:rPr>
        <w:t>Verify, sign and submit member timesheets in a timely manner;</w:t>
      </w:r>
    </w:p>
    <w:p w:rsidR="007679ED" w:rsidRPr="007679ED" w:rsidRDefault="007679ED" w:rsidP="007679ED">
      <w:pPr>
        <w:numPr>
          <w:ilvl w:val="0"/>
          <w:numId w:val="7"/>
        </w:numPr>
        <w:rPr>
          <w:sz w:val="22"/>
          <w:szCs w:val="22"/>
        </w:rPr>
      </w:pPr>
      <w:r w:rsidRPr="007679ED">
        <w:rPr>
          <w:sz w:val="22"/>
          <w:szCs w:val="22"/>
        </w:rPr>
        <w:t>Complete member performance evaluations and other reporting requirements;</w:t>
      </w:r>
    </w:p>
    <w:p w:rsidR="007679ED" w:rsidRPr="007679ED" w:rsidRDefault="007679ED" w:rsidP="007679ED">
      <w:pPr>
        <w:numPr>
          <w:ilvl w:val="0"/>
          <w:numId w:val="7"/>
        </w:numPr>
        <w:rPr>
          <w:sz w:val="22"/>
          <w:szCs w:val="22"/>
        </w:rPr>
      </w:pPr>
      <w:r w:rsidRPr="007679ED">
        <w:rPr>
          <w:sz w:val="22"/>
          <w:szCs w:val="22"/>
        </w:rPr>
        <w:t>Release the member from the site for participation in AmeriCorps member trainings and events;</w:t>
      </w:r>
    </w:p>
    <w:p w:rsidR="007679ED" w:rsidRPr="007679ED" w:rsidRDefault="007679ED" w:rsidP="007679ED">
      <w:pPr>
        <w:numPr>
          <w:ilvl w:val="0"/>
          <w:numId w:val="7"/>
        </w:numPr>
        <w:rPr>
          <w:sz w:val="22"/>
          <w:szCs w:val="22"/>
        </w:rPr>
      </w:pPr>
      <w:r w:rsidRPr="007679ED">
        <w:rPr>
          <w:sz w:val="22"/>
          <w:szCs w:val="22"/>
        </w:rPr>
        <w:lastRenderedPageBreak/>
        <w:t>Ensure members do not participate in AmeriCorps prohibited activities while charging time to the AmeriCorps program or at the request of program staff. Prohibited activities include lobbying, political, religious or advocacy activities;</w:t>
      </w:r>
    </w:p>
    <w:p w:rsidR="007679ED" w:rsidRPr="007679ED" w:rsidRDefault="007679ED" w:rsidP="007679ED">
      <w:pPr>
        <w:numPr>
          <w:ilvl w:val="0"/>
          <w:numId w:val="7"/>
        </w:numPr>
        <w:rPr>
          <w:sz w:val="22"/>
          <w:szCs w:val="22"/>
        </w:rPr>
      </w:pPr>
      <w:r w:rsidRPr="007679ED">
        <w:rPr>
          <w:sz w:val="22"/>
          <w:szCs w:val="22"/>
        </w:rPr>
        <w:t xml:space="preserve">Assist the member and Energy Corps program staff in gathering meaningful service recipient feedback including changes in learning or behavior; </w:t>
      </w:r>
    </w:p>
    <w:p w:rsidR="007679ED" w:rsidRPr="007679ED" w:rsidRDefault="007679ED" w:rsidP="007679ED">
      <w:pPr>
        <w:numPr>
          <w:ilvl w:val="0"/>
          <w:numId w:val="7"/>
        </w:numPr>
        <w:spacing w:after="200"/>
        <w:contextualSpacing/>
        <w:rPr>
          <w:rFonts w:eastAsia="Cambria"/>
          <w:color w:val="000000"/>
          <w:sz w:val="22"/>
          <w:szCs w:val="22"/>
        </w:rPr>
      </w:pPr>
      <w:r w:rsidRPr="007679ED">
        <w:rPr>
          <w:rFonts w:eastAsia="Cambria"/>
          <w:color w:val="000000"/>
          <w:sz w:val="22"/>
          <w:szCs w:val="22"/>
        </w:rPr>
        <w:t>Document in writing and communicate immediately to NCAT any member performance issues or other program concerns as outlined in the Energy Corps Supervisor Handbook;</w:t>
      </w:r>
    </w:p>
    <w:p w:rsidR="007679ED" w:rsidRPr="007679ED" w:rsidRDefault="007679ED" w:rsidP="007679ED">
      <w:pPr>
        <w:numPr>
          <w:ilvl w:val="0"/>
          <w:numId w:val="7"/>
        </w:numPr>
        <w:spacing w:after="200"/>
        <w:contextualSpacing/>
        <w:rPr>
          <w:rFonts w:eastAsia="Cambria"/>
          <w:color w:val="000000"/>
          <w:sz w:val="22"/>
          <w:szCs w:val="22"/>
        </w:rPr>
      </w:pPr>
      <w:r w:rsidRPr="007679ED">
        <w:rPr>
          <w:rFonts w:eastAsia="Cambria"/>
          <w:color w:val="000000"/>
          <w:sz w:val="22"/>
          <w:szCs w:val="22"/>
        </w:rPr>
        <w:t xml:space="preserve">Follow the procedure outlined in the Supervisor Handbook to resolve any grievances documented between the Host Site and Energy Corps member and participate in the resolution of any grievances involving members. </w:t>
      </w:r>
    </w:p>
    <w:p w:rsidR="007679ED" w:rsidRPr="007679ED" w:rsidRDefault="007679ED" w:rsidP="007679ED">
      <w:pPr>
        <w:ind w:left="720"/>
        <w:rPr>
          <w:sz w:val="22"/>
          <w:szCs w:val="22"/>
        </w:rPr>
      </w:pPr>
    </w:p>
    <w:p w:rsidR="007679ED" w:rsidRPr="007679ED" w:rsidRDefault="007679ED" w:rsidP="007679ED">
      <w:pPr>
        <w:rPr>
          <w:b/>
          <w:sz w:val="22"/>
          <w:szCs w:val="22"/>
          <w:u w:val="single"/>
        </w:rPr>
      </w:pPr>
      <w:r w:rsidRPr="007679ED">
        <w:rPr>
          <w:b/>
          <w:sz w:val="22"/>
          <w:szCs w:val="22"/>
          <w:u w:val="single"/>
        </w:rPr>
        <w:t>Host site cost share</w:t>
      </w:r>
    </w:p>
    <w:p w:rsidR="007679ED" w:rsidRPr="007679ED" w:rsidRDefault="007679ED" w:rsidP="007679ED">
      <w:pPr>
        <w:rPr>
          <w:sz w:val="22"/>
          <w:szCs w:val="22"/>
        </w:rPr>
      </w:pPr>
      <w:r w:rsidRPr="007679ED">
        <w:rPr>
          <w:sz w:val="22"/>
          <w:szCs w:val="22"/>
        </w:rPr>
        <w:t xml:space="preserve">Each host site is required to provide a cash match contribution to help support the living allowance for each AmeriCorps member placed at their agency/organization. The cost share for full time members is $12,000. Upon notification of application acceptance, host sites will be required to sign a Memorandum of Understanding agreeing to a cost share payment schedule. </w:t>
      </w:r>
    </w:p>
    <w:p w:rsidR="007679ED" w:rsidRPr="007679ED" w:rsidRDefault="007679ED" w:rsidP="007679ED">
      <w:pPr>
        <w:rPr>
          <w:sz w:val="22"/>
          <w:szCs w:val="22"/>
        </w:rPr>
      </w:pPr>
    </w:p>
    <w:p w:rsidR="007679ED" w:rsidRPr="007679ED" w:rsidRDefault="007679ED" w:rsidP="007679ED">
      <w:pPr>
        <w:rPr>
          <w:b/>
          <w:bCs/>
          <w:sz w:val="22"/>
          <w:szCs w:val="22"/>
          <w:u w:val="single"/>
        </w:rPr>
      </w:pPr>
      <w:r w:rsidRPr="007679ED">
        <w:rPr>
          <w:b/>
          <w:bCs/>
          <w:sz w:val="22"/>
          <w:szCs w:val="22"/>
          <w:u w:val="single"/>
        </w:rPr>
        <w:t>Host site selection criteria</w:t>
      </w:r>
    </w:p>
    <w:p w:rsidR="007679ED" w:rsidRPr="007679ED" w:rsidRDefault="007679ED" w:rsidP="007679ED">
      <w:pPr>
        <w:rPr>
          <w:bCs/>
          <w:sz w:val="22"/>
          <w:szCs w:val="22"/>
        </w:rPr>
      </w:pPr>
      <w:r w:rsidRPr="007679ED">
        <w:rPr>
          <w:bCs/>
          <w:sz w:val="22"/>
          <w:szCs w:val="22"/>
        </w:rPr>
        <w:t>NCAT will take the following items into consideration when reviewing applications:</w:t>
      </w:r>
    </w:p>
    <w:p w:rsidR="007679ED" w:rsidRPr="007679ED" w:rsidRDefault="007679ED" w:rsidP="007679ED">
      <w:pPr>
        <w:numPr>
          <w:ilvl w:val="0"/>
          <w:numId w:val="10"/>
        </w:numPr>
        <w:rPr>
          <w:sz w:val="22"/>
          <w:szCs w:val="22"/>
        </w:rPr>
      </w:pPr>
      <w:r w:rsidRPr="007679ED">
        <w:rPr>
          <w:sz w:val="22"/>
          <w:szCs w:val="22"/>
        </w:rPr>
        <w:t>Member activities at host sites will address compelling community needs that are consistent with Energy Corps objectives and performance measures;</w:t>
      </w:r>
    </w:p>
    <w:p w:rsidR="007679ED" w:rsidRPr="007679ED" w:rsidRDefault="007679ED" w:rsidP="007679ED">
      <w:pPr>
        <w:numPr>
          <w:ilvl w:val="0"/>
          <w:numId w:val="10"/>
        </w:numPr>
        <w:rPr>
          <w:sz w:val="22"/>
          <w:szCs w:val="22"/>
        </w:rPr>
      </w:pPr>
      <w:r w:rsidRPr="007679ED">
        <w:rPr>
          <w:sz w:val="22"/>
          <w:szCs w:val="22"/>
        </w:rPr>
        <w:t>Identification of realistic, specific and measurable member objectives that help to meet the Energy Corps performance measures;</w:t>
      </w:r>
    </w:p>
    <w:p w:rsidR="007679ED" w:rsidRPr="007679ED" w:rsidRDefault="007679ED" w:rsidP="007679ED">
      <w:pPr>
        <w:numPr>
          <w:ilvl w:val="0"/>
          <w:numId w:val="10"/>
        </w:numPr>
        <w:rPr>
          <w:sz w:val="22"/>
          <w:szCs w:val="22"/>
        </w:rPr>
      </w:pPr>
      <w:r w:rsidRPr="007679ED">
        <w:rPr>
          <w:sz w:val="22"/>
          <w:szCs w:val="22"/>
        </w:rPr>
        <w:t>The depth of impact the service activities will have on both the host site and larger community as well as plans for sustaining the work of the member beyond their term of service;</w:t>
      </w:r>
    </w:p>
    <w:p w:rsidR="007679ED" w:rsidRPr="007679ED" w:rsidRDefault="007679ED" w:rsidP="007679ED">
      <w:pPr>
        <w:numPr>
          <w:ilvl w:val="0"/>
          <w:numId w:val="10"/>
        </w:numPr>
        <w:rPr>
          <w:sz w:val="22"/>
          <w:szCs w:val="22"/>
        </w:rPr>
      </w:pPr>
      <w:r w:rsidRPr="007679ED">
        <w:rPr>
          <w:sz w:val="22"/>
          <w:szCs w:val="22"/>
        </w:rPr>
        <w:t>Capacity of host site to provide effective supervision, mentoring and development opportunities for the member;</w:t>
      </w:r>
    </w:p>
    <w:p w:rsidR="007679ED" w:rsidRPr="007679ED" w:rsidRDefault="007679ED" w:rsidP="007679ED">
      <w:pPr>
        <w:numPr>
          <w:ilvl w:val="0"/>
          <w:numId w:val="10"/>
        </w:numPr>
        <w:rPr>
          <w:sz w:val="22"/>
          <w:szCs w:val="22"/>
        </w:rPr>
      </w:pPr>
      <w:r w:rsidRPr="007679ED">
        <w:rPr>
          <w:sz w:val="22"/>
          <w:szCs w:val="22"/>
        </w:rPr>
        <w:t xml:space="preserve">Ability of host site to comply with program requirements, such as gathering feedback from service recipients. </w:t>
      </w:r>
      <w:r w:rsidRPr="007679ED">
        <w:rPr>
          <w:sz w:val="22"/>
          <w:szCs w:val="22"/>
        </w:rPr>
        <w:br/>
      </w:r>
    </w:p>
    <w:p w:rsidR="007679ED" w:rsidRPr="007679ED" w:rsidRDefault="007679ED" w:rsidP="007679ED">
      <w:pPr>
        <w:rPr>
          <w:sz w:val="22"/>
          <w:szCs w:val="22"/>
        </w:rPr>
      </w:pPr>
      <w:r w:rsidRPr="007679ED">
        <w:rPr>
          <w:b/>
          <w:sz w:val="22"/>
          <w:szCs w:val="22"/>
          <w:u w:val="single"/>
        </w:rPr>
        <w:t>Member recruitment, selection and placement</w:t>
      </w:r>
      <w:r w:rsidRPr="007679ED">
        <w:rPr>
          <w:b/>
          <w:sz w:val="22"/>
          <w:szCs w:val="22"/>
        </w:rPr>
        <w:br/>
      </w:r>
      <w:r w:rsidRPr="007679ED">
        <w:rPr>
          <w:sz w:val="22"/>
          <w:szCs w:val="22"/>
        </w:rPr>
        <w:t xml:space="preserve">Once host sites are selected and the position descriptions are developed, NCAT will begin recruiting members and strives to recruit members both locally and nationally. Host sites are required to participate in the recruitment process for their own members. All potential members must complete an application (available online) and obtain two written references.  When an application is submitted, candidates will be screened by NCAT. If an applicant passes the screening process, NCAT will conduct an initial interview.  At that point, NCAT will pass along the top candidates to the host site for a second interview, more specific to the site activities.  This second interview is initiated by the host site and arranged according to the schedules of  the applicant and the host site supervisor. Final placement occurs when both the applicant and host site agree to the match. Please note that NCAT, not the host site, will contact and make all final offers to selected applicants.  NCAT will work with host sites to fill all requests, however, </w:t>
      </w:r>
      <w:r w:rsidRPr="007679ED">
        <w:rPr>
          <w:b/>
          <w:sz w:val="22"/>
          <w:szCs w:val="22"/>
        </w:rPr>
        <w:t>acceptance of host site proposals does not guarantee placement of a member</w:t>
      </w:r>
      <w:r w:rsidRPr="007679ED">
        <w:rPr>
          <w:sz w:val="22"/>
          <w:szCs w:val="22"/>
        </w:rPr>
        <w:t>. Openings will be filled as appropriate matches are made, until all slots are filled.</w:t>
      </w:r>
    </w:p>
    <w:p w:rsidR="007679ED" w:rsidRPr="007679ED" w:rsidRDefault="007679ED" w:rsidP="007679ED">
      <w:pPr>
        <w:rPr>
          <w:sz w:val="22"/>
          <w:szCs w:val="22"/>
        </w:rPr>
      </w:pPr>
    </w:p>
    <w:p w:rsidR="00A52C5B" w:rsidRPr="007679ED" w:rsidRDefault="00A52C5B" w:rsidP="00B9126B">
      <w:pPr>
        <w:rPr>
          <w:sz w:val="22"/>
          <w:szCs w:val="22"/>
        </w:rPr>
      </w:pPr>
    </w:p>
    <w:p w:rsidR="001A0C99" w:rsidRPr="007679ED" w:rsidRDefault="001A0C99" w:rsidP="00B9126B">
      <w:pPr>
        <w:rPr>
          <w:sz w:val="22"/>
          <w:szCs w:val="22"/>
        </w:rPr>
      </w:pPr>
    </w:p>
    <w:p w:rsidR="001A0C99" w:rsidRPr="007679ED" w:rsidRDefault="001A0C99" w:rsidP="00B9126B">
      <w:pPr>
        <w:rPr>
          <w:sz w:val="22"/>
          <w:szCs w:val="22"/>
        </w:rPr>
      </w:pPr>
    </w:p>
    <w:p w:rsidR="002D2ABB" w:rsidRPr="007679ED" w:rsidRDefault="002D2ABB" w:rsidP="00B9126B">
      <w:pPr>
        <w:rPr>
          <w:sz w:val="22"/>
          <w:szCs w:val="22"/>
        </w:rPr>
      </w:pPr>
    </w:p>
    <w:p w:rsidR="00DD1297" w:rsidRPr="007679ED" w:rsidRDefault="00DD1297" w:rsidP="00B9126B">
      <w:pPr>
        <w:rPr>
          <w:sz w:val="22"/>
          <w:szCs w:val="22"/>
        </w:rPr>
      </w:pPr>
    </w:p>
    <w:sectPr w:rsidR="00DD1297" w:rsidRPr="007679ED" w:rsidSect="0095711C">
      <w:footerReference w:type="default" r:id="rId12"/>
      <w:headerReference w:type="first" r:id="rId13"/>
      <w:footerReference w:type="first" r:id="rId14"/>
      <w:pgSz w:w="12240" w:h="15840" w:code="1"/>
      <w:pgMar w:top="652" w:right="1440" w:bottom="288" w:left="1440" w:header="720"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7A6" w:rsidRDefault="002347A6">
      <w:r>
        <w:separator/>
      </w:r>
    </w:p>
  </w:endnote>
  <w:endnote w:type="continuationSeparator" w:id="0">
    <w:p w:rsidR="002347A6" w:rsidRDefault="002347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24" w:rsidRDefault="00174924">
    <w:pPr>
      <w:pStyle w:val="Footer"/>
      <w:jc w:val="center"/>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20F" w:rsidRPr="00E83519" w:rsidRDefault="00AA0366" w:rsidP="00053A6E">
    <w:pPr>
      <w:pStyle w:val="Footer"/>
      <w:tabs>
        <w:tab w:val="left" w:pos="9270"/>
      </w:tabs>
    </w:pPr>
    <w:r>
      <w:rPr>
        <w:noProof/>
      </w:rPr>
      <w:drawing>
        <wp:anchor distT="0" distB="0" distL="114300" distR="114300" simplePos="0" relativeHeight="251657216" behindDoc="0" locked="0" layoutInCell="1" allowOverlap="1">
          <wp:simplePos x="0" y="0"/>
          <wp:positionH relativeFrom="page">
            <wp:posOffset>-43180</wp:posOffset>
          </wp:positionH>
          <wp:positionV relativeFrom="page">
            <wp:posOffset>9210675</wp:posOffset>
          </wp:positionV>
          <wp:extent cx="7854950" cy="923290"/>
          <wp:effectExtent l="19050" t="0" r="0" b="0"/>
          <wp:wrapNone/>
          <wp:docPr id="7" name="Picture 7" descr="NCATletterhead-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ATletterhead-footer"/>
                  <pic:cNvPicPr>
                    <a:picLocks noChangeAspect="1" noChangeArrowheads="1"/>
                  </pic:cNvPicPr>
                </pic:nvPicPr>
                <pic:blipFill>
                  <a:blip r:embed="rId1"/>
                  <a:srcRect/>
                  <a:stretch>
                    <a:fillRect/>
                  </a:stretch>
                </pic:blipFill>
                <pic:spPr bwMode="auto">
                  <a:xfrm>
                    <a:off x="0" y="0"/>
                    <a:ext cx="7854950" cy="92329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7A6" w:rsidRDefault="002347A6">
      <w:r>
        <w:separator/>
      </w:r>
    </w:p>
  </w:footnote>
  <w:footnote w:type="continuationSeparator" w:id="0">
    <w:p w:rsidR="002347A6" w:rsidRDefault="00234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20F" w:rsidRDefault="00AA0366">
    <w:pPr>
      <w:pStyle w:val="Header"/>
    </w:pPr>
    <w:r>
      <w:rPr>
        <w:noProof/>
      </w:rPr>
      <w:drawing>
        <wp:anchor distT="0" distB="0" distL="114300" distR="114300" simplePos="0" relativeHeight="251658240" behindDoc="0" locked="0" layoutInCell="0" allowOverlap="1">
          <wp:simplePos x="0" y="0"/>
          <wp:positionH relativeFrom="page">
            <wp:posOffset>-43180</wp:posOffset>
          </wp:positionH>
          <wp:positionV relativeFrom="page">
            <wp:posOffset>139700</wp:posOffset>
          </wp:positionV>
          <wp:extent cx="7854950" cy="923290"/>
          <wp:effectExtent l="19050" t="0" r="0" b="0"/>
          <wp:wrapNone/>
          <wp:docPr id="9" name="Picture 9" descr="NCAT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CATletterhead-header"/>
                  <pic:cNvPicPr>
                    <a:picLocks noChangeAspect="1" noChangeArrowheads="1"/>
                  </pic:cNvPicPr>
                </pic:nvPicPr>
                <pic:blipFill>
                  <a:blip r:embed="rId1"/>
                  <a:srcRect/>
                  <a:stretch>
                    <a:fillRect/>
                  </a:stretch>
                </pic:blipFill>
                <pic:spPr bwMode="auto">
                  <a:xfrm>
                    <a:off x="0" y="0"/>
                    <a:ext cx="7854950" cy="9232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E093A"/>
    <w:multiLevelType w:val="hybridMultilevel"/>
    <w:tmpl w:val="6E948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016288"/>
    <w:multiLevelType w:val="hybridMultilevel"/>
    <w:tmpl w:val="9700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26411"/>
    <w:multiLevelType w:val="hybridMultilevel"/>
    <w:tmpl w:val="3044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9D56DF"/>
    <w:multiLevelType w:val="hybridMultilevel"/>
    <w:tmpl w:val="52B66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FC10A4"/>
    <w:multiLevelType w:val="hybridMultilevel"/>
    <w:tmpl w:val="BB2E426A"/>
    <w:lvl w:ilvl="0" w:tplc="0409000F">
      <w:start w:val="1"/>
      <w:numFmt w:val="decimal"/>
      <w:lvlText w:val="%1."/>
      <w:lvlJc w:val="left"/>
      <w:pPr>
        <w:tabs>
          <w:tab w:val="num" w:pos="720"/>
        </w:tabs>
        <w:ind w:left="720" w:hanging="360"/>
      </w:pPr>
      <w:rPr>
        <w:rFonts w:hint="default"/>
      </w:rPr>
    </w:lvl>
    <w:lvl w:ilvl="1" w:tplc="CFE07B9C">
      <w:start w:val="330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F52C63"/>
    <w:multiLevelType w:val="hybridMultilevel"/>
    <w:tmpl w:val="39C46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1370CE5"/>
    <w:multiLevelType w:val="hybridMultilevel"/>
    <w:tmpl w:val="C49E6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8B724A"/>
    <w:multiLevelType w:val="hybridMultilevel"/>
    <w:tmpl w:val="941A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0C38F0"/>
    <w:multiLevelType w:val="hybridMultilevel"/>
    <w:tmpl w:val="3F145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5D30D2"/>
    <w:multiLevelType w:val="hybridMultilevel"/>
    <w:tmpl w:val="6E50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4"/>
  </w:num>
  <w:num w:numId="5">
    <w:abstractNumId w:val="0"/>
  </w:num>
  <w:num w:numId="6">
    <w:abstractNumId w:val="7"/>
  </w:num>
  <w:num w:numId="7">
    <w:abstractNumId w:val="2"/>
  </w:num>
  <w:num w:numId="8">
    <w:abstractNumId w:val="3"/>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stylePaneFormatFilter w:val="3F0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rsids>
    <w:rsidRoot w:val="00DD1297"/>
    <w:rsid w:val="00003FE1"/>
    <w:rsid w:val="00015EB6"/>
    <w:rsid w:val="0004403A"/>
    <w:rsid w:val="00053A6E"/>
    <w:rsid w:val="00077886"/>
    <w:rsid w:val="00090929"/>
    <w:rsid w:val="000D5E93"/>
    <w:rsid w:val="00154AAB"/>
    <w:rsid w:val="00174924"/>
    <w:rsid w:val="001A0C99"/>
    <w:rsid w:val="001F5FFD"/>
    <w:rsid w:val="00213842"/>
    <w:rsid w:val="002168C3"/>
    <w:rsid w:val="002347A6"/>
    <w:rsid w:val="002754D7"/>
    <w:rsid w:val="002D2ABB"/>
    <w:rsid w:val="002E5707"/>
    <w:rsid w:val="002F1A83"/>
    <w:rsid w:val="003011A0"/>
    <w:rsid w:val="003256EF"/>
    <w:rsid w:val="00355282"/>
    <w:rsid w:val="00363BB4"/>
    <w:rsid w:val="003C58CE"/>
    <w:rsid w:val="003D4C31"/>
    <w:rsid w:val="00412CF8"/>
    <w:rsid w:val="00435E22"/>
    <w:rsid w:val="00494C66"/>
    <w:rsid w:val="004C2453"/>
    <w:rsid w:val="00507C9E"/>
    <w:rsid w:val="0052019F"/>
    <w:rsid w:val="00551E73"/>
    <w:rsid w:val="00607A48"/>
    <w:rsid w:val="006155AA"/>
    <w:rsid w:val="006503F3"/>
    <w:rsid w:val="00672175"/>
    <w:rsid w:val="00675D08"/>
    <w:rsid w:val="006C4EF4"/>
    <w:rsid w:val="006F4BC1"/>
    <w:rsid w:val="007326AD"/>
    <w:rsid w:val="007679ED"/>
    <w:rsid w:val="007B0B74"/>
    <w:rsid w:val="007B0D18"/>
    <w:rsid w:val="00847CDA"/>
    <w:rsid w:val="008B6AFE"/>
    <w:rsid w:val="00910712"/>
    <w:rsid w:val="00944D42"/>
    <w:rsid w:val="00945D50"/>
    <w:rsid w:val="0095711C"/>
    <w:rsid w:val="00973128"/>
    <w:rsid w:val="00A4362E"/>
    <w:rsid w:val="00A52C5B"/>
    <w:rsid w:val="00A94EDF"/>
    <w:rsid w:val="00AA0366"/>
    <w:rsid w:val="00AB1451"/>
    <w:rsid w:val="00AF00AF"/>
    <w:rsid w:val="00AF6659"/>
    <w:rsid w:val="00B3594C"/>
    <w:rsid w:val="00B9126B"/>
    <w:rsid w:val="00BB1225"/>
    <w:rsid w:val="00BC2957"/>
    <w:rsid w:val="00C02C86"/>
    <w:rsid w:val="00C62693"/>
    <w:rsid w:val="00C65900"/>
    <w:rsid w:val="00CE6CE8"/>
    <w:rsid w:val="00D73277"/>
    <w:rsid w:val="00DB620F"/>
    <w:rsid w:val="00DD1297"/>
    <w:rsid w:val="00DE722D"/>
    <w:rsid w:val="00E16553"/>
    <w:rsid w:val="00E259F4"/>
    <w:rsid w:val="00E36AED"/>
    <w:rsid w:val="00E73310"/>
    <w:rsid w:val="00E83519"/>
    <w:rsid w:val="00EB1977"/>
    <w:rsid w:val="00EB343D"/>
    <w:rsid w:val="00F12B44"/>
    <w:rsid w:val="00F533B8"/>
    <w:rsid w:val="00F91ABD"/>
    <w:rsid w:val="00F9783B"/>
    <w:rsid w:val="00FC50F8"/>
    <w:rsid w:val="00FD4D85"/>
    <w:rsid w:val="00FE0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F00AF"/>
    <w:pPr>
      <w:framePr w:w="7920" w:h="1980" w:hRule="exact" w:hSpace="180" w:wrap="auto" w:hAnchor="page" w:xAlign="center" w:yAlign="bottom"/>
      <w:ind w:left="2880"/>
    </w:pPr>
  </w:style>
  <w:style w:type="paragraph" w:styleId="Header">
    <w:name w:val="header"/>
    <w:basedOn w:val="Normal"/>
    <w:rsid w:val="00D73277"/>
    <w:pPr>
      <w:tabs>
        <w:tab w:val="center" w:pos="4320"/>
        <w:tab w:val="right" w:pos="8640"/>
      </w:tabs>
    </w:pPr>
  </w:style>
  <w:style w:type="paragraph" w:styleId="Footer">
    <w:name w:val="footer"/>
    <w:basedOn w:val="Normal"/>
    <w:link w:val="FooterChar"/>
    <w:uiPriority w:val="99"/>
    <w:rsid w:val="00D73277"/>
    <w:pPr>
      <w:tabs>
        <w:tab w:val="center" w:pos="4320"/>
        <w:tab w:val="right" w:pos="8640"/>
      </w:tabs>
    </w:pPr>
  </w:style>
  <w:style w:type="paragraph" w:styleId="BalloonText">
    <w:name w:val="Balloon Text"/>
    <w:basedOn w:val="Normal"/>
    <w:semiHidden/>
    <w:rsid w:val="00F9783B"/>
    <w:rPr>
      <w:rFonts w:ascii="Tahoma" w:hAnsi="Tahoma" w:cs="Tahoma"/>
      <w:sz w:val="16"/>
      <w:szCs w:val="16"/>
    </w:rPr>
  </w:style>
  <w:style w:type="character" w:customStyle="1" w:styleId="FooterChar">
    <w:name w:val="Footer Char"/>
    <w:basedOn w:val="DefaultParagraphFont"/>
    <w:link w:val="Footer"/>
    <w:uiPriority w:val="99"/>
    <w:rsid w:val="00F12B44"/>
  </w:style>
  <w:style w:type="character" w:styleId="Hyperlink">
    <w:name w:val="Hyperlink"/>
    <w:basedOn w:val="DefaultParagraphFont"/>
    <w:uiPriority w:val="99"/>
    <w:unhideWhenUsed/>
    <w:rsid w:val="007679ED"/>
    <w:rPr>
      <w:color w:val="0000FF"/>
      <w:u w:val="single"/>
    </w:rPr>
  </w:style>
  <w:style w:type="character" w:customStyle="1" w:styleId="apple-converted-space">
    <w:name w:val="apple-converted-space"/>
    <w:basedOn w:val="DefaultParagraphFont"/>
    <w:rsid w:val="007679ED"/>
  </w:style>
  <w:style w:type="paragraph" w:styleId="ListParagraph">
    <w:name w:val="List Paragraph"/>
    <w:basedOn w:val="Normal"/>
    <w:uiPriority w:val="34"/>
    <w:qFormat/>
    <w:rsid w:val="007679ED"/>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aleenam\Desktop\Energy%20Corps%20PSO%20September%202014\www.ncat.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leenam@nca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chellek@ncat.org" TargetMode="External"/><Relationship Id="rId4" Type="http://schemas.openxmlformats.org/officeDocument/2006/relationships/settings" Target="settings.xml"/><Relationship Id="rId9" Type="http://schemas.openxmlformats.org/officeDocument/2006/relationships/hyperlink" Target="http://www.nationalservice.gov/"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3F33E-FC82-4C1B-864F-D0C8C3B7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3159</Words>
  <Characters>18010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lpstr>
    </vt:vector>
  </TitlesOfParts>
  <Company>NCAT</Company>
  <LinksUpToDate>false</LinksUpToDate>
  <CharactersWithSpaces>21127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jodyk</dc:creator>
  <cp:lastModifiedBy>kaleena miller</cp:lastModifiedBy>
  <cp:revision>3</cp:revision>
  <cp:lastPrinted>2014-06-27T14:03:00Z</cp:lastPrinted>
  <dcterms:created xsi:type="dcterms:W3CDTF">2014-06-27T14:04:00Z</dcterms:created>
  <dcterms:modified xsi:type="dcterms:W3CDTF">2014-06-27T14:18:00Z</dcterms:modified>
</cp:coreProperties>
</file>